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1B90656B" w:rsidR="001D2390" w:rsidRPr="00984753" w:rsidRDefault="001D2390" w:rsidP="001D2390">
      <w:pPr>
        <w:jc w:val="center"/>
        <w:rPr>
          <w:rFonts w:ascii="Calibri" w:hAnsi="Calibri" w:cs="Calibri"/>
          <w:b/>
          <w:sz w:val="44"/>
          <w:szCs w:val="44"/>
        </w:rPr>
      </w:pPr>
      <w:bookmarkStart w:id="0" w:name="_GoBack"/>
      <w:bookmarkEnd w:id="0"/>
      <w:r w:rsidRPr="00984753">
        <w:rPr>
          <w:rFonts w:ascii="Calibri" w:hAnsi="Calibri" w:cs="Calibri"/>
          <w:b/>
          <w:sz w:val="44"/>
          <w:szCs w:val="44"/>
        </w:rPr>
        <w:t xml:space="preserve">Tedenske novosti </w:t>
      </w:r>
      <w:r w:rsidR="009B6970">
        <w:rPr>
          <w:rFonts w:ascii="Calibri" w:hAnsi="Calibri" w:cs="Calibri"/>
          <w:b/>
          <w:sz w:val="44"/>
          <w:szCs w:val="44"/>
        </w:rPr>
        <w:t>2</w:t>
      </w:r>
      <w:r w:rsidR="00F51349">
        <w:rPr>
          <w:rFonts w:ascii="Calibri" w:hAnsi="Calibri" w:cs="Calibri"/>
          <w:b/>
          <w:sz w:val="44"/>
          <w:szCs w:val="44"/>
        </w:rPr>
        <w:t>7</w:t>
      </w:r>
      <w:r w:rsidR="00F54473">
        <w:rPr>
          <w:rFonts w:ascii="Calibri" w:hAnsi="Calibri" w:cs="Calibri"/>
          <w:b/>
          <w:sz w:val="44"/>
          <w:szCs w:val="44"/>
        </w:rPr>
        <w:t>/2024</w:t>
      </w:r>
    </w:p>
    <w:p w14:paraId="52D347DA" w14:textId="53BE239B"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36E3FBAC" w14:textId="2128D187" w:rsidR="0003317E" w:rsidRDefault="001D2390" w:rsidP="008A7AAD">
      <w:pPr>
        <w:jc w:val="center"/>
        <w:rPr>
          <w:rFonts w:ascii="Calibri" w:hAnsi="Calibri" w:cs="Calibri"/>
        </w:rPr>
      </w:pPr>
      <w:r w:rsidRPr="00984753">
        <w:rPr>
          <w:rFonts w:ascii="Calibri" w:hAnsi="Calibri" w:cs="Calibri"/>
        </w:rPr>
        <w:t>___________________________________________________________________________</w:t>
      </w:r>
    </w:p>
    <w:p w14:paraId="2C1471F0" w14:textId="55E19CB4" w:rsidR="008A7AAD" w:rsidRPr="008A7AAD" w:rsidRDefault="008A7AAD" w:rsidP="008A7AAD">
      <w:pPr>
        <w:jc w:val="center"/>
        <w:rPr>
          <w:rFonts w:ascii="Calibri" w:hAnsi="Calibri" w:cs="Calibri"/>
        </w:rPr>
      </w:pPr>
    </w:p>
    <w:p w14:paraId="415F3E31" w14:textId="4E37CF74" w:rsidR="00E608D5" w:rsidRPr="00E608D5" w:rsidRDefault="00E608D5" w:rsidP="00E608D5">
      <w:pPr>
        <w:pStyle w:val="Navadensplet"/>
        <w:rPr>
          <w:rFonts w:eastAsia="Times New Roman"/>
        </w:rPr>
      </w:pPr>
      <w:r w:rsidRPr="00E608D5">
        <w:rPr>
          <w:rFonts w:eastAsia="Times New Roman"/>
          <w:noProof/>
        </w:rPr>
        <w:drawing>
          <wp:anchor distT="0" distB="0" distL="114300" distR="114300" simplePos="0" relativeHeight="251753472" behindDoc="1" locked="0" layoutInCell="1" allowOverlap="1" wp14:anchorId="7FA838E1" wp14:editId="5632A9F6">
            <wp:simplePos x="0" y="0"/>
            <wp:positionH relativeFrom="margin">
              <wp:align>right</wp:align>
            </wp:positionH>
            <wp:positionV relativeFrom="paragraph">
              <wp:posOffset>10160</wp:posOffset>
            </wp:positionV>
            <wp:extent cx="1487170" cy="2162916"/>
            <wp:effectExtent l="0" t="0" r="0" b="8890"/>
            <wp:wrapNone/>
            <wp:docPr id="1" name="Slika 1" descr="\\fileserver1\Mkt\Knjigotrstvo\cent_nab\NOVOSTI - Obrazci\01 - Novo - Tito-večni parti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Tito-večni partiz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170" cy="2162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8D5">
        <w:rPr>
          <w:rFonts w:asciiTheme="minorHAnsi" w:hAnsiTheme="minorHAnsi" w:cstheme="minorHAnsi"/>
          <w:b/>
          <w:noProof/>
          <w:sz w:val="20"/>
          <w:szCs w:val="20"/>
        </w:rPr>
        <w:t>TITO – VEČNI PARTIZAN</w:t>
      </w:r>
      <w:r w:rsidRPr="00E608D5">
        <w:t xml:space="preserve"> </w:t>
      </w:r>
    </w:p>
    <w:p w14:paraId="7DE1C4F9" w14:textId="77777777" w:rsidR="00E608D5" w:rsidRPr="00E608D5" w:rsidRDefault="00E608D5" w:rsidP="00E608D5">
      <w:pPr>
        <w:pStyle w:val="Brezrazmikov"/>
        <w:rPr>
          <w:rFonts w:cstheme="minorHAnsi"/>
          <w:b/>
          <w:noProof/>
          <w:sz w:val="20"/>
          <w:szCs w:val="20"/>
        </w:rPr>
      </w:pPr>
      <w:r w:rsidRPr="00E608D5">
        <w:rPr>
          <w:rFonts w:cstheme="minorHAnsi"/>
          <w:b/>
          <w:noProof/>
          <w:sz w:val="20"/>
          <w:szCs w:val="20"/>
        </w:rPr>
        <w:t>Marie-Janine Calic</w:t>
      </w:r>
    </w:p>
    <w:p w14:paraId="594E893B" w14:textId="77777777" w:rsidR="00E608D5" w:rsidRPr="00E608D5" w:rsidRDefault="00E608D5" w:rsidP="00E608D5">
      <w:pPr>
        <w:pStyle w:val="Brezrazmikov"/>
        <w:rPr>
          <w:rFonts w:cstheme="minorHAnsi"/>
          <w:i/>
          <w:noProof/>
          <w:sz w:val="20"/>
          <w:szCs w:val="20"/>
        </w:rPr>
      </w:pPr>
      <w:r w:rsidRPr="00E608D5">
        <w:rPr>
          <w:rFonts w:cstheme="minorHAnsi"/>
          <w:i/>
          <w:noProof/>
          <w:sz w:val="20"/>
          <w:szCs w:val="20"/>
        </w:rPr>
        <w:t>Prevod: Majda Deutsch</w:t>
      </w:r>
    </w:p>
    <w:p w14:paraId="34F3712E" w14:textId="77777777" w:rsidR="00E608D5" w:rsidRPr="00E608D5" w:rsidRDefault="00E608D5" w:rsidP="00E608D5">
      <w:pPr>
        <w:pStyle w:val="Brezrazmikov"/>
        <w:rPr>
          <w:rFonts w:eastAsia="Times New Roman" w:cstheme="minorHAnsi"/>
          <w:b/>
          <w:i/>
          <w:noProof/>
          <w:sz w:val="20"/>
          <w:szCs w:val="20"/>
        </w:rPr>
      </w:pPr>
      <w:r w:rsidRPr="00E608D5">
        <w:rPr>
          <w:rFonts w:eastAsia="Times New Roman" w:cstheme="minorHAnsi"/>
          <w:i/>
          <w:noProof/>
          <w:sz w:val="20"/>
          <w:szCs w:val="20"/>
        </w:rPr>
        <w:t>Zbirka: Monografije</w:t>
      </w:r>
    </w:p>
    <w:p w14:paraId="5AEDF083" w14:textId="77777777" w:rsidR="00E608D5" w:rsidRPr="00E608D5" w:rsidRDefault="00E608D5" w:rsidP="00E608D5">
      <w:pPr>
        <w:pStyle w:val="Brezrazmikov"/>
        <w:rPr>
          <w:rFonts w:eastAsia="Times New Roman" w:cstheme="minorHAnsi"/>
          <w:b/>
          <w:noProof/>
          <w:sz w:val="20"/>
          <w:szCs w:val="20"/>
          <w:lang w:eastAsia="sl-SI"/>
        </w:rPr>
      </w:pPr>
      <w:r w:rsidRPr="00E608D5">
        <w:rPr>
          <w:rFonts w:eastAsia="Times New Roman" w:cstheme="minorHAnsi"/>
          <w:b/>
          <w:noProof/>
          <w:sz w:val="20"/>
          <w:szCs w:val="20"/>
          <w:lang w:eastAsia="sl-SI"/>
        </w:rPr>
        <w:t>CZ</w:t>
      </w:r>
    </w:p>
    <w:p w14:paraId="5B473441" w14:textId="77777777" w:rsidR="00E608D5" w:rsidRPr="00E608D5" w:rsidRDefault="002D5A5F" w:rsidP="00E608D5">
      <w:pPr>
        <w:pStyle w:val="Brezrazmikov"/>
        <w:rPr>
          <w:sz w:val="16"/>
          <w:szCs w:val="16"/>
        </w:rPr>
      </w:pPr>
      <w:r w:rsidRPr="0064299E">
        <w:rPr>
          <w:b/>
          <w:bCs/>
          <w:sz w:val="20"/>
          <w:szCs w:val="20"/>
        </w:rPr>
        <w:br/>
      </w:r>
      <w:r w:rsidR="00E608D5" w:rsidRPr="00E608D5">
        <w:rPr>
          <w:sz w:val="16"/>
          <w:szCs w:val="16"/>
        </w:rPr>
        <w:t>ISBN/EAN: 9789612820404</w:t>
      </w:r>
    </w:p>
    <w:p w14:paraId="55AC9B25" w14:textId="77777777" w:rsidR="00E608D5" w:rsidRPr="00E608D5" w:rsidRDefault="00E608D5" w:rsidP="00E608D5">
      <w:pPr>
        <w:pStyle w:val="Brezrazmikov"/>
        <w:rPr>
          <w:sz w:val="16"/>
          <w:szCs w:val="16"/>
        </w:rPr>
      </w:pPr>
      <w:r w:rsidRPr="00E608D5">
        <w:rPr>
          <w:sz w:val="16"/>
          <w:szCs w:val="16"/>
        </w:rPr>
        <w:t>Število strani: 384</w:t>
      </w:r>
    </w:p>
    <w:p w14:paraId="59C8CC1B" w14:textId="77777777" w:rsidR="00E608D5" w:rsidRPr="00E608D5" w:rsidRDefault="00E608D5" w:rsidP="00E608D5">
      <w:pPr>
        <w:pStyle w:val="Brezrazmikov"/>
        <w:rPr>
          <w:sz w:val="16"/>
          <w:szCs w:val="16"/>
        </w:rPr>
      </w:pPr>
      <w:r w:rsidRPr="00E608D5">
        <w:rPr>
          <w:sz w:val="16"/>
          <w:szCs w:val="16"/>
        </w:rPr>
        <w:t>Mere (mm): 168 x 248 x 30</w:t>
      </w:r>
    </w:p>
    <w:p w14:paraId="074B16B5" w14:textId="77777777" w:rsidR="00E608D5" w:rsidRPr="00E608D5" w:rsidRDefault="00E608D5" w:rsidP="00E608D5">
      <w:pPr>
        <w:pStyle w:val="Brezrazmikov"/>
        <w:rPr>
          <w:sz w:val="16"/>
          <w:szCs w:val="16"/>
        </w:rPr>
      </w:pPr>
      <w:r w:rsidRPr="00E608D5">
        <w:rPr>
          <w:sz w:val="16"/>
          <w:szCs w:val="16"/>
        </w:rPr>
        <w:t>Teža (g): 885</w:t>
      </w:r>
    </w:p>
    <w:p w14:paraId="66B2CAA2" w14:textId="77777777" w:rsidR="00E608D5" w:rsidRPr="00E608D5" w:rsidRDefault="00E608D5" w:rsidP="00E608D5">
      <w:pPr>
        <w:pStyle w:val="Brezrazmikov"/>
        <w:rPr>
          <w:sz w:val="16"/>
          <w:szCs w:val="16"/>
        </w:rPr>
      </w:pPr>
      <w:r w:rsidRPr="00E608D5">
        <w:rPr>
          <w:sz w:val="16"/>
          <w:szCs w:val="16"/>
        </w:rPr>
        <w:t>Vezava: trda</w:t>
      </w:r>
    </w:p>
    <w:p w14:paraId="5683FCD2" w14:textId="77777777" w:rsidR="00E608D5" w:rsidRPr="00E608D5" w:rsidRDefault="00E608D5" w:rsidP="00E608D5">
      <w:pPr>
        <w:pStyle w:val="Brezrazmikov"/>
        <w:rPr>
          <w:sz w:val="16"/>
          <w:szCs w:val="16"/>
        </w:rPr>
      </w:pPr>
      <w:r w:rsidRPr="00E608D5">
        <w:rPr>
          <w:sz w:val="16"/>
          <w:szCs w:val="16"/>
        </w:rPr>
        <w:t>Redna cena z DDV: 39,99 EUR</w:t>
      </w:r>
    </w:p>
    <w:p w14:paraId="2086D7FC" w14:textId="77777777" w:rsidR="00E608D5" w:rsidRPr="00E608D5" w:rsidRDefault="00E608D5" w:rsidP="00E608D5">
      <w:pPr>
        <w:pStyle w:val="Brezrazmikov"/>
        <w:rPr>
          <w:sz w:val="16"/>
          <w:szCs w:val="16"/>
        </w:rPr>
      </w:pPr>
      <w:r w:rsidRPr="00E608D5">
        <w:rPr>
          <w:sz w:val="16"/>
          <w:szCs w:val="16"/>
        </w:rPr>
        <w:t>Datum izida: 03. 07. 2024</w:t>
      </w:r>
    </w:p>
    <w:p w14:paraId="795B8EB1" w14:textId="4E1E71D4" w:rsidR="00E824BA" w:rsidRDefault="00E608D5" w:rsidP="00E608D5">
      <w:pPr>
        <w:pStyle w:val="Brezrazmikov"/>
        <w:rPr>
          <w:sz w:val="16"/>
          <w:szCs w:val="16"/>
        </w:rPr>
      </w:pPr>
      <w:r w:rsidRPr="00E608D5">
        <w:rPr>
          <w:sz w:val="16"/>
          <w:szCs w:val="16"/>
        </w:rPr>
        <w:t>Prvi prodajni dan: 05. 07. 2024</w:t>
      </w:r>
    </w:p>
    <w:p w14:paraId="01019FF2" w14:textId="77777777" w:rsidR="00E608D5" w:rsidRDefault="00E608D5" w:rsidP="00E608D5">
      <w:pPr>
        <w:pStyle w:val="Brezrazmikov"/>
        <w:rPr>
          <w:sz w:val="20"/>
          <w:szCs w:val="20"/>
        </w:rPr>
      </w:pPr>
    </w:p>
    <w:p w14:paraId="0FB45E83" w14:textId="77777777" w:rsidR="008A7AAD" w:rsidRDefault="008A7AAD" w:rsidP="00E824BA">
      <w:pPr>
        <w:pStyle w:val="Brezrazmikov"/>
        <w:rPr>
          <w:sz w:val="20"/>
          <w:szCs w:val="20"/>
        </w:rPr>
      </w:pPr>
    </w:p>
    <w:p w14:paraId="47CFDD8E" w14:textId="77777777" w:rsidR="00E608D5" w:rsidRPr="00E608D5" w:rsidRDefault="00E608D5" w:rsidP="00E608D5">
      <w:pPr>
        <w:jc w:val="both"/>
        <w:rPr>
          <w:rFonts w:asciiTheme="minorHAnsi" w:eastAsiaTheme="minorHAnsi" w:hAnsiTheme="minorHAnsi" w:cstheme="minorBidi"/>
          <w:sz w:val="20"/>
          <w:szCs w:val="20"/>
          <w:lang w:eastAsia="en-US"/>
        </w:rPr>
      </w:pPr>
      <w:r w:rsidRPr="00E608D5">
        <w:rPr>
          <w:rFonts w:asciiTheme="minorHAnsi" w:eastAsiaTheme="minorHAnsi" w:hAnsiTheme="minorHAnsi" w:cstheme="minorBidi"/>
          <w:sz w:val="20"/>
          <w:szCs w:val="20"/>
          <w:lang w:eastAsia="en-US"/>
        </w:rPr>
        <w:t xml:space="preserve">Osebna, zgodovinska in politična biografija Tita izpod peresa ene največjih strokovnjakinj za zgodovino Jugovzhodne Evrope – ki je hkrati biografija njegove vladavine in izginule večnacionalne države v mednarodnem kontekstu. </w:t>
      </w:r>
    </w:p>
    <w:p w14:paraId="0C737059" w14:textId="77777777" w:rsidR="00E608D5" w:rsidRPr="00E608D5" w:rsidRDefault="00E608D5" w:rsidP="00E608D5">
      <w:pPr>
        <w:jc w:val="both"/>
        <w:rPr>
          <w:rFonts w:asciiTheme="minorHAnsi" w:eastAsiaTheme="minorHAnsi" w:hAnsiTheme="minorHAnsi" w:cstheme="minorBidi"/>
          <w:sz w:val="20"/>
          <w:szCs w:val="20"/>
          <w:lang w:eastAsia="en-US"/>
        </w:rPr>
      </w:pPr>
    </w:p>
    <w:p w14:paraId="43A9BF0E" w14:textId="77777777" w:rsidR="00E608D5" w:rsidRPr="00E608D5" w:rsidRDefault="00E608D5" w:rsidP="00E608D5">
      <w:pPr>
        <w:jc w:val="both"/>
        <w:rPr>
          <w:rFonts w:asciiTheme="minorHAnsi" w:eastAsiaTheme="minorHAnsi" w:hAnsiTheme="minorHAnsi" w:cstheme="minorBidi"/>
          <w:sz w:val="20"/>
          <w:szCs w:val="20"/>
          <w:lang w:eastAsia="en-US"/>
        </w:rPr>
      </w:pPr>
      <w:r w:rsidRPr="00E608D5">
        <w:rPr>
          <w:rFonts w:asciiTheme="minorHAnsi" w:eastAsiaTheme="minorHAnsi" w:hAnsiTheme="minorHAnsi" w:cstheme="minorBidi"/>
          <w:sz w:val="20"/>
          <w:szCs w:val="20"/>
          <w:lang w:eastAsia="en-US"/>
        </w:rPr>
        <w:t>»Povej mi, kako gledaš na Tita, in povem ti, kdo si,« je večkrat slišati tam, kjer je bila nekoč Jugoslavija. Vse do danes je Tito ostal figura, ki razdvaja politične strani.</w:t>
      </w:r>
    </w:p>
    <w:p w14:paraId="621342D1" w14:textId="77777777" w:rsidR="00E608D5" w:rsidRPr="00E608D5" w:rsidRDefault="00E608D5" w:rsidP="00E608D5">
      <w:pPr>
        <w:jc w:val="both"/>
        <w:rPr>
          <w:rFonts w:asciiTheme="minorHAnsi" w:eastAsiaTheme="minorHAnsi" w:hAnsiTheme="minorHAnsi" w:cstheme="minorBidi"/>
          <w:sz w:val="20"/>
          <w:szCs w:val="20"/>
          <w:lang w:eastAsia="en-US"/>
        </w:rPr>
      </w:pPr>
    </w:p>
    <w:p w14:paraId="17F737C0" w14:textId="77777777" w:rsidR="00E608D5" w:rsidRPr="00E608D5" w:rsidRDefault="00E608D5" w:rsidP="00E608D5">
      <w:pPr>
        <w:jc w:val="both"/>
        <w:rPr>
          <w:rFonts w:asciiTheme="minorHAnsi" w:eastAsiaTheme="minorHAnsi" w:hAnsiTheme="minorHAnsi" w:cstheme="minorBidi"/>
          <w:b/>
          <w:sz w:val="20"/>
          <w:szCs w:val="20"/>
          <w:lang w:eastAsia="en-US"/>
        </w:rPr>
      </w:pPr>
      <w:r w:rsidRPr="00E608D5">
        <w:rPr>
          <w:rFonts w:asciiTheme="minorHAnsi" w:eastAsiaTheme="minorHAnsi" w:hAnsiTheme="minorHAnsi" w:cstheme="minorBidi"/>
          <w:b/>
          <w:sz w:val="20"/>
          <w:szCs w:val="20"/>
          <w:lang w:eastAsia="en-US"/>
        </w:rPr>
        <w:t>Nov pogled na eno najbolj zanimivih osebnosti sodobne zgodovine</w:t>
      </w:r>
    </w:p>
    <w:p w14:paraId="022282D7" w14:textId="77777777" w:rsidR="00E608D5" w:rsidRPr="00E608D5" w:rsidRDefault="00E608D5" w:rsidP="00E608D5">
      <w:pPr>
        <w:jc w:val="both"/>
        <w:rPr>
          <w:rFonts w:asciiTheme="minorHAnsi" w:eastAsiaTheme="minorHAnsi" w:hAnsiTheme="minorHAnsi" w:cstheme="minorBidi"/>
          <w:sz w:val="20"/>
          <w:szCs w:val="20"/>
          <w:lang w:eastAsia="en-US"/>
        </w:rPr>
      </w:pPr>
      <w:r w:rsidRPr="00E608D5">
        <w:rPr>
          <w:rFonts w:asciiTheme="minorHAnsi" w:eastAsiaTheme="minorHAnsi" w:hAnsiTheme="minorHAnsi" w:cstheme="minorBidi"/>
          <w:sz w:val="20"/>
          <w:szCs w:val="20"/>
          <w:lang w:eastAsia="en-US"/>
        </w:rPr>
        <w:t xml:space="preserve">V tej celoviti osebni, zgodovinski in politični biografiji slavnega voditelja avtorica Tita kot zgodovinsko osebnost osvobodi preteklih projekcij in ga v svežem družbeno-političnem kontekstu. V središču so tako oblika, delovanje in načini njegove vladavine, kot tudi Tito kot osebnost. »Že za časa svojega življenja je Tito postal živi mit in spomenik. Vlada, on sam in njegovi privrženci so proizvajali na tisoče knjig, izdelkov, filmov in radijskih oddaj, ki so sooblikovali njegovo podobo v javnosti. Nobenega drugega državnika ni propaganda v najrazličnejših vlogah tako zelo izpostavila kakor njega, ki je nastopal kot hrabri, uporni heroj, modri oče jugoslovanskih narodov in svetovni poslanec miru. </w:t>
      </w:r>
    </w:p>
    <w:p w14:paraId="01022D87" w14:textId="77777777" w:rsidR="00E608D5" w:rsidRPr="00E608D5" w:rsidRDefault="00E608D5" w:rsidP="00E608D5">
      <w:pPr>
        <w:jc w:val="both"/>
        <w:rPr>
          <w:rFonts w:asciiTheme="minorHAnsi" w:eastAsiaTheme="minorHAnsi" w:hAnsiTheme="minorHAnsi" w:cstheme="minorBidi"/>
          <w:sz w:val="20"/>
          <w:szCs w:val="20"/>
          <w:lang w:eastAsia="en-US"/>
        </w:rPr>
      </w:pPr>
    </w:p>
    <w:p w14:paraId="4B994918" w14:textId="77777777" w:rsidR="00E608D5" w:rsidRPr="00E608D5" w:rsidRDefault="00E608D5" w:rsidP="00E608D5">
      <w:pPr>
        <w:jc w:val="both"/>
        <w:rPr>
          <w:rFonts w:asciiTheme="minorHAnsi" w:eastAsiaTheme="minorHAnsi" w:hAnsiTheme="minorHAnsi" w:cstheme="minorBidi"/>
          <w:b/>
          <w:sz w:val="20"/>
          <w:szCs w:val="20"/>
          <w:lang w:eastAsia="en-US"/>
        </w:rPr>
      </w:pPr>
      <w:r w:rsidRPr="00E608D5">
        <w:rPr>
          <w:rFonts w:asciiTheme="minorHAnsi" w:eastAsiaTheme="minorHAnsi" w:hAnsiTheme="minorHAnsi" w:cstheme="minorBidi"/>
          <w:b/>
          <w:sz w:val="20"/>
          <w:szCs w:val="20"/>
          <w:lang w:eastAsia="en-US"/>
        </w:rPr>
        <w:t>Samovšečni ljubitelj žensk ali uporni heroj?</w:t>
      </w:r>
    </w:p>
    <w:p w14:paraId="5295FF45" w14:textId="77777777" w:rsidR="00E608D5" w:rsidRPr="00E608D5" w:rsidRDefault="00E608D5" w:rsidP="00E608D5">
      <w:pPr>
        <w:jc w:val="both"/>
        <w:rPr>
          <w:rFonts w:asciiTheme="minorHAnsi" w:eastAsiaTheme="minorHAnsi" w:hAnsiTheme="minorHAnsi" w:cstheme="minorBidi"/>
          <w:sz w:val="20"/>
          <w:szCs w:val="20"/>
          <w:lang w:eastAsia="en-US"/>
        </w:rPr>
      </w:pPr>
      <w:r w:rsidRPr="00E608D5">
        <w:rPr>
          <w:rFonts w:asciiTheme="minorHAnsi" w:eastAsiaTheme="minorHAnsi" w:hAnsiTheme="minorHAnsi" w:cstheme="minorBidi"/>
          <w:sz w:val="20"/>
          <w:szCs w:val="20"/>
          <w:lang w:eastAsia="en-US"/>
        </w:rPr>
        <w:t xml:space="preserve">Kdo je bil ta hrvaški komunist z neprodornimi sivomodrimi očmi, ki se je najprej uprl režimu kralja Aleksandra, pozneje Hitlerjevi nemški vojski in končno sovjetskemu diktatorju Stalinu? Kako se je iz kmečkega sina razvil brezkompromisni revolucionar, ki je za svoj svetovni nazor vedno znova tvegal svoje življenje in žrtvoval življenja tisočih? Knjiga odgovori na številna vprašanja o Titu in nudi obilo bralnih užitkov. </w:t>
      </w:r>
    </w:p>
    <w:p w14:paraId="5F6ED3D4" w14:textId="77777777" w:rsidR="00E608D5" w:rsidRPr="00E608D5" w:rsidRDefault="00E608D5" w:rsidP="00E608D5">
      <w:pPr>
        <w:jc w:val="both"/>
        <w:rPr>
          <w:rFonts w:asciiTheme="minorHAnsi" w:eastAsiaTheme="minorHAnsi" w:hAnsiTheme="minorHAnsi" w:cstheme="minorBidi"/>
          <w:sz w:val="20"/>
          <w:szCs w:val="20"/>
          <w:lang w:eastAsia="en-US"/>
        </w:rPr>
      </w:pPr>
    </w:p>
    <w:p w14:paraId="39C15D15" w14:textId="77777777" w:rsidR="00E608D5" w:rsidRPr="00E608D5" w:rsidRDefault="00E608D5" w:rsidP="00E608D5">
      <w:pPr>
        <w:jc w:val="both"/>
        <w:rPr>
          <w:rFonts w:asciiTheme="minorHAnsi" w:eastAsiaTheme="minorHAnsi" w:hAnsiTheme="minorHAnsi" w:cstheme="minorBidi"/>
          <w:b/>
          <w:sz w:val="20"/>
          <w:szCs w:val="20"/>
          <w:lang w:eastAsia="en-US"/>
        </w:rPr>
      </w:pPr>
      <w:r w:rsidRPr="00E608D5">
        <w:rPr>
          <w:rFonts w:asciiTheme="minorHAnsi" w:eastAsiaTheme="minorHAnsi" w:hAnsiTheme="minorHAnsi" w:cstheme="minorBidi"/>
          <w:b/>
          <w:sz w:val="20"/>
          <w:szCs w:val="20"/>
          <w:lang w:eastAsia="en-US"/>
        </w:rPr>
        <w:t>Delo ene največjih strokovnjakinj za zgodovino Jugovzhodne Evrope</w:t>
      </w:r>
    </w:p>
    <w:p w14:paraId="4A1CCC24" w14:textId="77777777" w:rsidR="00E608D5" w:rsidRPr="00E608D5" w:rsidRDefault="00E608D5" w:rsidP="00E608D5">
      <w:pPr>
        <w:jc w:val="both"/>
        <w:rPr>
          <w:rFonts w:asciiTheme="minorHAnsi" w:eastAsiaTheme="minorHAnsi" w:hAnsiTheme="minorHAnsi" w:cstheme="minorBidi"/>
          <w:sz w:val="20"/>
          <w:szCs w:val="20"/>
          <w:lang w:eastAsia="en-US"/>
        </w:rPr>
      </w:pPr>
      <w:r w:rsidRPr="00E608D5">
        <w:rPr>
          <w:rFonts w:asciiTheme="minorHAnsi" w:eastAsiaTheme="minorHAnsi" w:hAnsiTheme="minorHAnsi" w:cstheme="minorBidi"/>
          <w:sz w:val="20"/>
          <w:szCs w:val="20"/>
          <w:lang w:eastAsia="en-US"/>
        </w:rPr>
        <w:t>Marie-Janine Calic je odlična poznavalka Jugovzhodne Evrope, redna profesorica zgodovine</w:t>
      </w:r>
    </w:p>
    <w:p w14:paraId="4DD04EEE" w14:textId="77777777" w:rsidR="00E608D5" w:rsidRPr="00E608D5" w:rsidRDefault="00E608D5" w:rsidP="00E608D5">
      <w:pPr>
        <w:jc w:val="both"/>
        <w:rPr>
          <w:rFonts w:asciiTheme="minorHAnsi" w:eastAsiaTheme="minorHAnsi" w:hAnsiTheme="minorHAnsi" w:cstheme="minorBidi"/>
          <w:sz w:val="20"/>
          <w:szCs w:val="20"/>
          <w:lang w:eastAsia="en-US"/>
        </w:rPr>
      </w:pPr>
      <w:r w:rsidRPr="00E608D5">
        <w:rPr>
          <w:rFonts w:asciiTheme="minorHAnsi" w:eastAsiaTheme="minorHAnsi" w:hAnsiTheme="minorHAnsi" w:cstheme="minorBidi"/>
          <w:sz w:val="20"/>
          <w:szCs w:val="20"/>
          <w:lang w:eastAsia="en-US"/>
        </w:rPr>
        <w:t>Vzhodne in Jugovzhodne Evrope na Univerzi v Münchnu. Danes velja za vodilno strokovnjakinjo za to tematiko v nemški akademski in diplomatskopolitični srenji.</w:t>
      </w:r>
    </w:p>
    <w:p w14:paraId="5936E3D7" w14:textId="079465F7" w:rsidR="00E824BA" w:rsidRDefault="00E824BA" w:rsidP="000158F6">
      <w:pPr>
        <w:pStyle w:val="Navadensplet"/>
        <w:rPr>
          <w:rFonts w:asciiTheme="minorHAnsi" w:hAnsiTheme="minorHAnsi" w:cstheme="minorHAnsi"/>
          <w:b/>
          <w:noProof/>
          <w:sz w:val="20"/>
          <w:szCs w:val="20"/>
        </w:rPr>
      </w:pPr>
    </w:p>
    <w:p w14:paraId="63186DE6" w14:textId="77777777" w:rsidR="00E608D5" w:rsidRDefault="00E608D5" w:rsidP="000158F6">
      <w:pPr>
        <w:pStyle w:val="Navadensplet"/>
        <w:rPr>
          <w:rFonts w:asciiTheme="minorHAnsi" w:hAnsiTheme="minorHAnsi" w:cstheme="minorHAnsi"/>
          <w:b/>
          <w:noProof/>
          <w:sz w:val="20"/>
          <w:szCs w:val="20"/>
        </w:rPr>
      </w:pPr>
    </w:p>
    <w:p w14:paraId="5DAE6635" w14:textId="77777777" w:rsidR="00E608D5" w:rsidRDefault="00E608D5" w:rsidP="008A2F74">
      <w:pPr>
        <w:pStyle w:val="Navadensplet"/>
        <w:rPr>
          <w:rFonts w:asciiTheme="minorHAnsi" w:hAnsiTheme="minorHAnsi" w:cstheme="minorHAnsi"/>
          <w:b/>
          <w:noProof/>
          <w:sz w:val="20"/>
          <w:szCs w:val="20"/>
        </w:rPr>
      </w:pPr>
    </w:p>
    <w:p w14:paraId="7388C208" w14:textId="77777777" w:rsidR="00E608D5" w:rsidRDefault="00E608D5" w:rsidP="008A2F74">
      <w:pPr>
        <w:pStyle w:val="Navadensplet"/>
        <w:rPr>
          <w:rFonts w:asciiTheme="minorHAnsi" w:hAnsiTheme="minorHAnsi" w:cstheme="minorHAnsi"/>
          <w:b/>
          <w:noProof/>
          <w:sz w:val="20"/>
          <w:szCs w:val="20"/>
        </w:rPr>
      </w:pPr>
    </w:p>
    <w:p w14:paraId="741E5718" w14:textId="77777777" w:rsidR="00E608D5" w:rsidRDefault="00E608D5" w:rsidP="008A2F74">
      <w:pPr>
        <w:pStyle w:val="Navadensplet"/>
        <w:rPr>
          <w:rFonts w:asciiTheme="minorHAnsi" w:hAnsiTheme="minorHAnsi" w:cstheme="minorHAnsi"/>
          <w:b/>
          <w:noProof/>
          <w:sz w:val="20"/>
          <w:szCs w:val="20"/>
        </w:rPr>
      </w:pPr>
    </w:p>
    <w:p w14:paraId="60A6E422" w14:textId="77777777" w:rsidR="00E608D5" w:rsidRDefault="00E608D5" w:rsidP="008A2F74">
      <w:pPr>
        <w:pStyle w:val="Navadensplet"/>
        <w:rPr>
          <w:rFonts w:asciiTheme="minorHAnsi" w:hAnsiTheme="minorHAnsi" w:cstheme="minorHAnsi"/>
          <w:b/>
          <w:noProof/>
          <w:sz w:val="20"/>
          <w:szCs w:val="20"/>
        </w:rPr>
      </w:pPr>
    </w:p>
    <w:p w14:paraId="53828DB3" w14:textId="77777777" w:rsidR="00E608D5" w:rsidRDefault="00E608D5" w:rsidP="008A2F74">
      <w:pPr>
        <w:pStyle w:val="Navadensplet"/>
        <w:rPr>
          <w:rFonts w:asciiTheme="minorHAnsi" w:hAnsiTheme="minorHAnsi" w:cstheme="minorHAnsi"/>
          <w:b/>
          <w:noProof/>
          <w:sz w:val="20"/>
          <w:szCs w:val="20"/>
        </w:rPr>
      </w:pPr>
    </w:p>
    <w:p w14:paraId="046873ED" w14:textId="77777777" w:rsidR="00E608D5" w:rsidRDefault="00E608D5" w:rsidP="008A2F74">
      <w:pPr>
        <w:pStyle w:val="Navadensplet"/>
        <w:rPr>
          <w:rFonts w:asciiTheme="minorHAnsi" w:hAnsiTheme="minorHAnsi" w:cstheme="minorHAnsi"/>
          <w:b/>
          <w:noProof/>
          <w:sz w:val="20"/>
          <w:szCs w:val="20"/>
        </w:rPr>
      </w:pPr>
    </w:p>
    <w:p w14:paraId="0302275B" w14:textId="77777777" w:rsidR="00E608D5" w:rsidRDefault="00E608D5" w:rsidP="008A2F74">
      <w:pPr>
        <w:pStyle w:val="Navadensplet"/>
        <w:rPr>
          <w:rFonts w:asciiTheme="minorHAnsi" w:hAnsiTheme="minorHAnsi" w:cstheme="minorHAnsi"/>
          <w:b/>
          <w:noProof/>
          <w:sz w:val="20"/>
          <w:szCs w:val="20"/>
        </w:rPr>
      </w:pPr>
    </w:p>
    <w:p w14:paraId="6828FF7F" w14:textId="77777777" w:rsidR="00E608D5" w:rsidRDefault="00E608D5" w:rsidP="008A2F74">
      <w:pPr>
        <w:pStyle w:val="Navadensplet"/>
        <w:rPr>
          <w:rFonts w:asciiTheme="minorHAnsi" w:hAnsiTheme="minorHAnsi" w:cstheme="minorHAnsi"/>
          <w:b/>
          <w:noProof/>
          <w:sz w:val="20"/>
          <w:szCs w:val="20"/>
        </w:rPr>
      </w:pPr>
    </w:p>
    <w:p w14:paraId="7F3DF95D" w14:textId="77777777" w:rsidR="00E608D5" w:rsidRDefault="00E608D5" w:rsidP="008A2F74">
      <w:pPr>
        <w:pStyle w:val="Navadensplet"/>
        <w:rPr>
          <w:rFonts w:asciiTheme="minorHAnsi" w:hAnsiTheme="minorHAnsi" w:cstheme="minorHAnsi"/>
          <w:b/>
          <w:noProof/>
          <w:sz w:val="20"/>
          <w:szCs w:val="20"/>
        </w:rPr>
      </w:pPr>
    </w:p>
    <w:p w14:paraId="746AC6DD" w14:textId="0CF4C8C5" w:rsidR="00E608D5" w:rsidRPr="00E608D5" w:rsidRDefault="00E608D5" w:rsidP="00E608D5">
      <w:pPr>
        <w:pStyle w:val="Navadensplet"/>
        <w:rPr>
          <w:rFonts w:eastAsia="Times New Roman"/>
        </w:rPr>
      </w:pPr>
      <w:r w:rsidRPr="00E608D5">
        <w:rPr>
          <w:rFonts w:eastAsia="Times New Roman"/>
          <w:noProof/>
        </w:rPr>
        <w:drawing>
          <wp:anchor distT="0" distB="0" distL="114300" distR="114300" simplePos="0" relativeHeight="251754496" behindDoc="1" locked="0" layoutInCell="1" allowOverlap="1" wp14:anchorId="762B44D7" wp14:editId="5AFEC5CB">
            <wp:simplePos x="0" y="0"/>
            <wp:positionH relativeFrom="margin">
              <wp:align>right</wp:align>
            </wp:positionH>
            <wp:positionV relativeFrom="paragraph">
              <wp:posOffset>-5080</wp:posOffset>
            </wp:positionV>
            <wp:extent cx="1452686" cy="2095500"/>
            <wp:effectExtent l="0" t="0" r="0" b="0"/>
            <wp:wrapNone/>
            <wp:docPr id="4" name="Slika 4" descr="\\fileserver1\Mkt\Knjigotrstvo\cent_nab\NOVOSTI - Obrazci\02 - Novo - Doktor Proktor in konec sv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Doktor Proktor in konec sve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2686"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8D5">
        <w:rPr>
          <w:rFonts w:asciiTheme="minorHAnsi" w:hAnsiTheme="minorHAnsi" w:cstheme="minorHAnsi"/>
          <w:b/>
          <w:noProof/>
          <w:sz w:val="20"/>
          <w:szCs w:val="20"/>
        </w:rPr>
        <w:t>DOKTOR PROKTOR IN KONEC SVETA. MOGOČE</w:t>
      </w:r>
    </w:p>
    <w:p w14:paraId="3F5BFDCD" w14:textId="5A6A8DD8" w:rsidR="00E608D5" w:rsidRPr="00E608D5" w:rsidRDefault="00E608D5" w:rsidP="00E608D5">
      <w:pPr>
        <w:jc w:val="both"/>
        <w:rPr>
          <w:rFonts w:asciiTheme="minorHAnsi" w:hAnsiTheme="minorHAnsi" w:cstheme="minorHAnsi"/>
          <w:b/>
          <w:bCs/>
          <w:noProof/>
          <w:sz w:val="20"/>
          <w:szCs w:val="20"/>
        </w:rPr>
      </w:pPr>
      <w:r w:rsidRPr="00E608D5">
        <w:rPr>
          <w:rFonts w:asciiTheme="minorHAnsi" w:hAnsiTheme="minorHAnsi" w:cstheme="minorHAnsi"/>
          <w:b/>
          <w:bCs/>
          <w:noProof/>
          <w:sz w:val="20"/>
          <w:szCs w:val="20"/>
        </w:rPr>
        <w:t xml:space="preserve">Jo Nesbø </w:t>
      </w:r>
    </w:p>
    <w:p w14:paraId="47248281" w14:textId="19DF0556" w:rsidR="00E608D5" w:rsidRPr="00E608D5" w:rsidRDefault="00E608D5" w:rsidP="00E608D5">
      <w:pPr>
        <w:jc w:val="both"/>
        <w:rPr>
          <w:rFonts w:asciiTheme="minorHAnsi" w:hAnsiTheme="minorHAnsi" w:cstheme="minorHAnsi"/>
          <w:bCs/>
          <w:i/>
          <w:noProof/>
          <w:sz w:val="20"/>
          <w:szCs w:val="20"/>
        </w:rPr>
      </w:pPr>
      <w:r w:rsidRPr="00E608D5">
        <w:rPr>
          <w:rFonts w:asciiTheme="minorHAnsi" w:hAnsiTheme="minorHAnsi" w:cstheme="minorHAnsi"/>
          <w:bCs/>
          <w:i/>
          <w:noProof/>
          <w:sz w:val="20"/>
          <w:szCs w:val="20"/>
        </w:rPr>
        <w:t>Ilustracije: Per Dybvig</w:t>
      </w:r>
    </w:p>
    <w:p w14:paraId="5EAF7151" w14:textId="0AB08CB3" w:rsidR="00E608D5" w:rsidRPr="00E608D5" w:rsidRDefault="00E608D5" w:rsidP="00E608D5">
      <w:pPr>
        <w:jc w:val="both"/>
        <w:rPr>
          <w:rFonts w:asciiTheme="minorHAnsi" w:hAnsiTheme="minorHAnsi" w:cstheme="minorHAnsi"/>
          <w:i/>
          <w:noProof/>
          <w:sz w:val="20"/>
          <w:szCs w:val="20"/>
        </w:rPr>
      </w:pPr>
      <w:r w:rsidRPr="00E608D5">
        <w:rPr>
          <w:rFonts w:asciiTheme="minorHAnsi" w:hAnsiTheme="minorHAnsi" w:cstheme="minorHAnsi"/>
          <w:i/>
          <w:noProof/>
          <w:sz w:val="20"/>
          <w:szCs w:val="20"/>
        </w:rPr>
        <w:t>Prevod: Marija Zlatnar Moe</w:t>
      </w:r>
    </w:p>
    <w:p w14:paraId="0B9B2432" w14:textId="2DC3EABA" w:rsidR="00E608D5" w:rsidRPr="00E608D5" w:rsidRDefault="00E608D5" w:rsidP="00E608D5">
      <w:pPr>
        <w:jc w:val="both"/>
        <w:rPr>
          <w:rFonts w:asciiTheme="minorHAnsi" w:hAnsiTheme="minorHAnsi" w:cstheme="minorHAnsi"/>
          <w:b/>
          <w:i/>
          <w:noProof/>
          <w:sz w:val="20"/>
          <w:szCs w:val="20"/>
        </w:rPr>
      </w:pPr>
      <w:r w:rsidRPr="00E608D5">
        <w:rPr>
          <w:rFonts w:asciiTheme="minorHAnsi" w:hAnsiTheme="minorHAnsi" w:cstheme="minorHAnsi"/>
          <w:i/>
          <w:noProof/>
          <w:sz w:val="20"/>
          <w:szCs w:val="20"/>
        </w:rPr>
        <w:t>Zbirka: Dokror Proktor</w:t>
      </w:r>
    </w:p>
    <w:p w14:paraId="05AFCD97" w14:textId="27681D25" w:rsidR="002D5A5F" w:rsidRPr="00760819" w:rsidRDefault="00E608D5" w:rsidP="00E608D5">
      <w:pPr>
        <w:jc w:val="both"/>
        <w:rPr>
          <w:rFonts w:asciiTheme="minorHAnsi" w:hAnsiTheme="minorHAnsi" w:cstheme="minorHAnsi"/>
          <w:b/>
          <w:bCs/>
          <w:noProof/>
          <w:sz w:val="20"/>
          <w:szCs w:val="20"/>
        </w:rPr>
      </w:pPr>
      <w:r w:rsidRPr="00E608D5">
        <w:rPr>
          <w:rFonts w:asciiTheme="minorHAnsi" w:hAnsiTheme="minorHAnsi" w:cstheme="minorHAnsi"/>
          <w:b/>
          <w:noProof/>
          <w:sz w:val="20"/>
          <w:szCs w:val="20"/>
        </w:rPr>
        <w:t>MKZ</w:t>
      </w:r>
      <w:r w:rsidR="002D5A5F" w:rsidRPr="00E85565">
        <w:rPr>
          <w:rFonts w:ascii="Calibri" w:hAnsi="Calibri" w:cs="Calibri"/>
          <w:b/>
          <w:sz w:val="20"/>
          <w:szCs w:val="20"/>
        </w:rPr>
        <w:br/>
      </w:r>
    </w:p>
    <w:p w14:paraId="78434F51" w14:textId="796B175B" w:rsidR="00E608D5" w:rsidRPr="00E608D5" w:rsidRDefault="00E608D5" w:rsidP="00E608D5">
      <w:pPr>
        <w:jc w:val="both"/>
        <w:rPr>
          <w:rFonts w:ascii="Calibri" w:hAnsi="Calibri"/>
          <w:sz w:val="16"/>
          <w:szCs w:val="16"/>
        </w:rPr>
      </w:pPr>
      <w:r w:rsidRPr="00E608D5">
        <w:rPr>
          <w:rFonts w:ascii="Calibri" w:hAnsi="Calibri"/>
          <w:sz w:val="16"/>
          <w:szCs w:val="16"/>
        </w:rPr>
        <w:t>ISBN/EAN: 9789610176589</w:t>
      </w:r>
    </w:p>
    <w:p w14:paraId="4946C924" w14:textId="77777777" w:rsidR="00E608D5" w:rsidRPr="00E608D5" w:rsidRDefault="00E608D5" w:rsidP="00E608D5">
      <w:pPr>
        <w:jc w:val="both"/>
        <w:rPr>
          <w:rFonts w:ascii="Calibri" w:hAnsi="Calibri"/>
          <w:sz w:val="16"/>
          <w:szCs w:val="16"/>
        </w:rPr>
      </w:pPr>
      <w:r w:rsidRPr="00E608D5">
        <w:rPr>
          <w:rFonts w:ascii="Calibri" w:hAnsi="Calibri"/>
          <w:sz w:val="16"/>
          <w:szCs w:val="16"/>
        </w:rPr>
        <w:t>Število strani: 328</w:t>
      </w:r>
    </w:p>
    <w:p w14:paraId="3B9F4784" w14:textId="77777777" w:rsidR="00E608D5" w:rsidRPr="00E608D5" w:rsidRDefault="00E608D5" w:rsidP="00E608D5">
      <w:pPr>
        <w:jc w:val="both"/>
        <w:rPr>
          <w:rFonts w:ascii="Calibri" w:hAnsi="Calibri"/>
          <w:sz w:val="16"/>
          <w:szCs w:val="16"/>
        </w:rPr>
      </w:pPr>
      <w:r w:rsidRPr="00E608D5">
        <w:rPr>
          <w:rFonts w:ascii="Calibri" w:hAnsi="Calibri"/>
          <w:sz w:val="16"/>
          <w:szCs w:val="16"/>
        </w:rPr>
        <w:t>Mere (mm): 148 x 208 x 34</w:t>
      </w:r>
    </w:p>
    <w:p w14:paraId="688759D5" w14:textId="18C9D275" w:rsidR="00E608D5" w:rsidRPr="00E608D5" w:rsidRDefault="00E608D5" w:rsidP="00E608D5">
      <w:pPr>
        <w:jc w:val="both"/>
        <w:rPr>
          <w:rFonts w:ascii="Calibri" w:hAnsi="Calibri"/>
          <w:sz w:val="16"/>
          <w:szCs w:val="16"/>
        </w:rPr>
      </w:pPr>
      <w:r w:rsidRPr="00E608D5">
        <w:rPr>
          <w:rFonts w:ascii="Calibri" w:hAnsi="Calibri"/>
          <w:sz w:val="16"/>
          <w:szCs w:val="16"/>
        </w:rPr>
        <w:t>Teža (g): 700</w:t>
      </w:r>
    </w:p>
    <w:p w14:paraId="2B8E3A24" w14:textId="77777777" w:rsidR="00E608D5" w:rsidRPr="00E608D5" w:rsidRDefault="00E608D5" w:rsidP="00E608D5">
      <w:pPr>
        <w:jc w:val="both"/>
        <w:rPr>
          <w:rFonts w:ascii="Calibri" w:hAnsi="Calibri"/>
          <w:sz w:val="16"/>
          <w:szCs w:val="16"/>
        </w:rPr>
      </w:pPr>
      <w:r w:rsidRPr="00E608D5">
        <w:rPr>
          <w:rFonts w:ascii="Calibri" w:hAnsi="Calibri"/>
          <w:sz w:val="16"/>
          <w:szCs w:val="16"/>
        </w:rPr>
        <w:t>Vezava: trda</w:t>
      </w:r>
    </w:p>
    <w:p w14:paraId="1AB6B045" w14:textId="4AEDDA1B" w:rsidR="00E608D5" w:rsidRPr="00E608D5" w:rsidRDefault="00E608D5" w:rsidP="00E608D5">
      <w:pPr>
        <w:jc w:val="both"/>
        <w:rPr>
          <w:rFonts w:ascii="Calibri" w:hAnsi="Calibri"/>
          <w:sz w:val="16"/>
          <w:szCs w:val="16"/>
        </w:rPr>
      </w:pPr>
      <w:r w:rsidRPr="00E608D5">
        <w:rPr>
          <w:rFonts w:ascii="Calibri" w:hAnsi="Calibri"/>
          <w:sz w:val="16"/>
          <w:szCs w:val="16"/>
        </w:rPr>
        <w:t>Redna cena z DDV: 27,99 EUR</w:t>
      </w:r>
    </w:p>
    <w:p w14:paraId="6D94F512" w14:textId="77777777" w:rsidR="00E608D5" w:rsidRPr="00E608D5" w:rsidRDefault="00E608D5" w:rsidP="00E608D5">
      <w:pPr>
        <w:jc w:val="both"/>
        <w:rPr>
          <w:rFonts w:ascii="Calibri" w:hAnsi="Calibri"/>
          <w:sz w:val="16"/>
          <w:szCs w:val="16"/>
        </w:rPr>
      </w:pPr>
      <w:r w:rsidRPr="00E608D5">
        <w:rPr>
          <w:rFonts w:ascii="Calibri" w:hAnsi="Calibri"/>
          <w:sz w:val="16"/>
          <w:szCs w:val="16"/>
        </w:rPr>
        <w:t>Datum izida: 04. 07. 2024</w:t>
      </w:r>
    </w:p>
    <w:p w14:paraId="4D3C8471" w14:textId="4A58223D" w:rsidR="007A433A" w:rsidRDefault="00E608D5" w:rsidP="00E608D5">
      <w:pPr>
        <w:jc w:val="both"/>
        <w:rPr>
          <w:rFonts w:ascii="Calibri" w:hAnsi="Calibri"/>
          <w:sz w:val="16"/>
          <w:szCs w:val="16"/>
        </w:rPr>
      </w:pPr>
      <w:r w:rsidRPr="00E608D5">
        <w:rPr>
          <w:rFonts w:ascii="Calibri" w:hAnsi="Calibri"/>
          <w:sz w:val="16"/>
          <w:szCs w:val="16"/>
        </w:rPr>
        <w:t>Prvi prodajni dan: 05. 07. 2024</w:t>
      </w:r>
    </w:p>
    <w:p w14:paraId="5FC95B2B" w14:textId="27196CE8" w:rsidR="008A2F74" w:rsidRPr="00F77197" w:rsidRDefault="008A2F74" w:rsidP="00F77197">
      <w:pPr>
        <w:jc w:val="both"/>
        <w:rPr>
          <w:rFonts w:ascii="Calibri" w:hAnsi="Calibri"/>
          <w:sz w:val="16"/>
          <w:szCs w:val="16"/>
        </w:rPr>
      </w:pPr>
    </w:p>
    <w:p w14:paraId="69F11A63" w14:textId="5A74D050" w:rsidR="00E608D5" w:rsidRPr="00E608D5" w:rsidRDefault="00E608D5" w:rsidP="00E608D5">
      <w:pPr>
        <w:jc w:val="both"/>
        <w:rPr>
          <w:rFonts w:asciiTheme="minorHAnsi" w:eastAsiaTheme="minorHAnsi" w:hAnsiTheme="minorHAnsi" w:cstheme="minorBidi"/>
          <w:sz w:val="20"/>
          <w:szCs w:val="20"/>
          <w:lang w:eastAsia="en-US"/>
        </w:rPr>
      </w:pPr>
      <w:r w:rsidRPr="00E608D5">
        <w:rPr>
          <w:rFonts w:asciiTheme="minorHAnsi" w:eastAsiaTheme="minorHAnsi" w:hAnsiTheme="minorHAnsi" w:cstheme="minorBidi"/>
          <w:sz w:val="20"/>
          <w:szCs w:val="20"/>
          <w:lang w:eastAsia="en-US"/>
        </w:rPr>
        <w:t>Tretji del priljubljene serije o doktorju Proktorju se začne s predvajanjem zborovskega tekmovanja na norveški televiziji, ki ga gledajo prav vsi. Toda doktorja Proktorja, Lize in Bulleja to niti najmanj ne zanima. Preveč so zaposleni s pomembnejšimi rečmi. Ampak potem se začnejo dogajati čudne stvari in prijatelji posumijo, da ta oddaja le ni tako nedolžna, kot je videti na prvi pogled. So Norvežani hipnotizirani? Je človeštvo v nevarnosti? Ali trije prijatelji lahko ustavijo sovražnike ali pa to pomeni konec sveta?</w:t>
      </w:r>
    </w:p>
    <w:p w14:paraId="618E368F" w14:textId="038D2864" w:rsidR="00E608D5" w:rsidRPr="00E608D5" w:rsidRDefault="00E608D5" w:rsidP="00E608D5">
      <w:pPr>
        <w:jc w:val="both"/>
        <w:rPr>
          <w:rFonts w:asciiTheme="minorHAnsi" w:eastAsiaTheme="minorHAnsi" w:hAnsiTheme="minorHAnsi" w:cstheme="minorBidi"/>
          <w:sz w:val="20"/>
          <w:szCs w:val="20"/>
          <w:lang w:eastAsia="en-US"/>
        </w:rPr>
      </w:pPr>
    </w:p>
    <w:p w14:paraId="27CFE9B0" w14:textId="4C752702" w:rsidR="00E608D5" w:rsidRPr="00E608D5" w:rsidRDefault="00E608D5" w:rsidP="00E608D5">
      <w:pPr>
        <w:jc w:val="both"/>
        <w:rPr>
          <w:rFonts w:asciiTheme="minorHAnsi" w:eastAsiaTheme="minorHAnsi" w:hAnsiTheme="minorHAnsi" w:cstheme="minorBidi"/>
          <w:b/>
          <w:sz w:val="20"/>
          <w:szCs w:val="20"/>
          <w:lang w:eastAsia="en-US"/>
        </w:rPr>
      </w:pPr>
      <w:r w:rsidRPr="00E608D5">
        <w:rPr>
          <w:rFonts w:asciiTheme="minorHAnsi" w:eastAsiaTheme="minorHAnsi" w:hAnsiTheme="minorHAnsi" w:cstheme="minorBidi"/>
          <w:b/>
          <w:sz w:val="20"/>
          <w:szCs w:val="20"/>
          <w:lang w:eastAsia="en-US"/>
        </w:rPr>
        <w:t>O avtorju</w:t>
      </w:r>
    </w:p>
    <w:p w14:paraId="6E44C154" w14:textId="2BB71313" w:rsidR="00E608D5" w:rsidRPr="00E608D5" w:rsidRDefault="00E608D5" w:rsidP="00E608D5">
      <w:pPr>
        <w:jc w:val="both"/>
        <w:rPr>
          <w:rFonts w:asciiTheme="minorHAnsi" w:eastAsiaTheme="minorHAnsi" w:hAnsiTheme="minorHAnsi" w:cstheme="minorBidi"/>
          <w:sz w:val="20"/>
          <w:szCs w:val="20"/>
          <w:lang w:eastAsia="en-US"/>
        </w:rPr>
      </w:pPr>
      <w:r w:rsidRPr="00E608D5">
        <w:rPr>
          <w:rFonts w:asciiTheme="minorHAnsi" w:eastAsiaTheme="minorHAnsi" w:hAnsiTheme="minorHAnsi" w:cstheme="minorBidi"/>
          <w:bCs/>
          <w:sz w:val="20"/>
          <w:szCs w:val="20"/>
          <w:lang w:eastAsia="en-US"/>
        </w:rPr>
        <w:t>Jo Nesbø je priljubljen norveški pisatelj, glasbenik, tekstopisec in ekonomist. Zaslovel je s serijo romanov o detektivu Harryju Holeju. Ti so mu zvezdniški status prinesli najprej v rodni Norveški, z njimi pa je bralce in kritike navdušil tudi onstran meja rodne dežele in se uveljavil kot eden najboljših piscev kriminalk na svetu. Tokrat se predstavlja v vlogi pisatelja za otroke s serijo o doktorju Proktorju.</w:t>
      </w:r>
    </w:p>
    <w:p w14:paraId="6206241C" w14:textId="2554E2C6" w:rsidR="008A2F74" w:rsidRDefault="008A2F74" w:rsidP="008A2F74">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68086788" w14:textId="2132BB54" w:rsidR="008A2F74" w:rsidRDefault="008A2F74" w:rsidP="008A2F74">
      <w:pPr>
        <w:rPr>
          <w:rFonts w:asciiTheme="minorHAnsi" w:eastAsiaTheme="minorHAnsi" w:hAnsiTheme="minorHAnsi" w:cstheme="minorHAnsi"/>
          <w:b/>
          <w:noProof/>
          <w:sz w:val="20"/>
          <w:szCs w:val="20"/>
        </w:rPr>
      </w:pPr>
    </w:p>
    <w:p w14:paraId="626D1959" w14:textId="344071AC" w:rsidR="00E608D5" w:rsidRPr="00E608D5" w:rsidRDefault="00E608D5" w:rsidP="00E608D5">
      <w:pPr>
        <w:pStyle w:val="Navadensplet"/>
        <w:rPr>
          <w:rFonts w:eastAsia="Times New Roman"/>
        </w:rPr>
      </w:pPr>
      <w:r w:rsidRPr="00E608D5">
        <w:rPr>
          <w:rFonts w:eastAsia="Times New Roman"/>
          <w:noProof/>
        </w:rPr>
        <w:drawing>
          <wp:anchor distT="0" distB="0" distL="114300" distR="114300" simplePos="0" relativeHeight="251755520" behindDoc="1" locked="0" layoutInCell="1" allowOverlap="1" wp14:anchorId="141B4B2C" wp14:editId="6B45584B">
            <wp:simplePos x="0" y="0"/>
            <wp:positionH relativeFrom="margin">
              <wp:align>right</wp:align>
            </wp:positionH>
            <wp:positionV relativeFrom="paragraph">
              <wp:posOffset>10795</wp:posOffset>
            </wp:positionV>
            <wp:extent cx="1620520" cy="1905000"/>
            <wp:effectExtent l="0" t="0" r="0" b="0"/>
            <wp:wrapNone/>
            <wp:docPr id="5" name="Slika 5" descr="\\fileserver1\Mkt\Knjigotrstvo\cent_nab\NOVOSTI - Obrazci\03 - Novo - Spoznaj ču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Mkt\Knjigotrstvo\cent_nab\NOVOSTI - Obrazci\03 - Novo - Spoznaj čust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52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8D5">
        <w:rPr>
          <w:rFonts w:ascii="Calibri" w:hAnsi="Calibri" w:cs="Calibri"/>
          <w:b/>
          <w:noProof/>
          <w:sz w:val="20"/>
          <w:szCs w:val="20"/>
        </w:rPr>
        <w:t>SPOZNAJ ČUSTVA</w:t>
      </w:r>
      <w:r w:rsidRPr="00E608D5">
        <w:t xml:space="preserve"> </w:t>
      </w:r>
    </w:p>
    <w:p w14:paraId="0E724B52" w14:textId="26E968D9" w:rsidR="00E608D5" w:rsidRPr="00E608D5" w:rsidRDefault="00E608D5" w:rsidP="00E608D5">
      <w:pPr>
        <w:pStyle w:val="Navadensplet"/>
        <w:rPr>
          <w:rFonts w:ascii="Calibri" w:hAnsi="Calibri" w:cs="Calibri"/>
          <w:b/>
          <w:noProof/>
          <w:sz w:val="20"/>
          <w:szCs w:val="20"/>
        </w:rPr>
      </w:pPr>
      <w:r w:rsidRPr="00E608D5">
        <w:rPr>
          <w:rFonts w:ascii="Calibri" w:hAnsi="Calibri" w:cs="Calibri"/>
          <w:b/>
          <w:noProof/>
          <w:sz w:val="20"/>
          <w:szCs w:val="20"/>
        </w:rPr>
        <w:t>Kathy Gordon</w:t>
      </w:r>
    </w:p>
    <w:p w14:paraId="51C0300D" w14:textId="77777777" w:rsidR="00E608D5" w:rsidRPr="00E608D5" w:rsidRDefault="00E608D5" w:rsidP="00E608D5">
      <w:pPr>
        <w:pStyle w:val="Navadensplet"/>
        <w:rPr>
          <w:rFonts w:ascii="Calibri" w:eastAsia="Times New Roman" w:hAnsi="Calibri" w:cs="Calibri"/>
          <w:i/>
          <w:noProof/>
          <w:sz w:val="20"/>
          <w:szCs w:val="20"/>
        </w:rPr>
      </w:pPr>
      <w:r w:rsidRPr="00E608D5">
        <w:rPr>
          <w:rFonts w:ascii="Calibri" w:eastAsia="Times New Roman" w:hAnsi="Calibri" w:cs="Calibri"/>
          <w:i/>
          <w:noProof/>
          <w:sz w:val="20"/>
          <w:szCs w:val="20"/>
        </w:rPr>
        <w:t>Ilustracije: Louise Forshaw</w:t>
      </w:r>
    </w:p>
    <w:p w14:paraId="55004374" w14:textId="77777777" w:rsidR="00E608D5" w:rsidRPr="00E608D5" w:rsidRDefault="00E608D5" w:rsidP="00E608D5">
      <w:pPr>
        <w:pStyle w:val="Navadensplet"/>
        <w:rPr>
          <w:rFonts w:ascii="Calibri" w:eastAsia="Times New Roman" w:hAnsi="Calibri" w:cs="Calibri"/>
          <w:i/>
          <w:noProof/>
          <w:sz w:val="20"/>
          <w:szCs w:val="20"/>
        </w:rPr>
      </w:pPr>
      <w:r w:rsidRPr="00E608D5">
        <w:rPr>
          <w:rFonts w:ascii="Calibri" w:eastAsia="Times New Roman" w:hAnsi="Calibri" w:cs="Calibri"/>
          <w:i/>
          <w:noProof/>
          <w:sz w:val="20"/>
          <w:szCs w:val="20"/>
        </w:rPr>
        <w:t>Prevod: Barbara Sferra Zych</w:t>
      </w:r>
    </w:p>
    <w:p w14:paraId="0628A617" w14:textId="77777777" w:rsidR="00E608D5" w:rsidRPr="00E608D5" w:rsidRDefault="00E608D5" w:rsidP="00E608D5">
      <w:pPr>
        <w:pStyle w:val="Navadensplet"/>
        <w:rPr>
          <w:rFonts w:ascii="Calibri" w:eastAsia="Times New Roman" w:hAnsi="Calibri" w:cs="Calibri"/>
          <w:i/>
          <w:noProof/>
          <w:sz w:val="20"/>
          <w:szCs w:val="20"/>
        </w:rPr>
      </w:pPr>
      <w:r w:rsidRPr="00E608D5">
        <w:rPr>
          <w:rFonts w:ascii="Calibri" w:eastAsia="Times New Roman" w:hAnsi="Calibri" w:cs="Calibri"/>
          <w:i/>
          <w:noProof/>
          <w:sz w:val="20"/>
          <w:szCs w:val="20"/>
        </w:rPr>
        <w:t>Zbirka: Izven – poljudna za otroke</w:t>
      </w:r>
    </w:p>
    <w:p w14:paraId="60E10732" w14:textId="63A91726" w:rsidR="000158F6" w:rsidRPr="00E608D5" w:rsidRDefault="00E608D5" w:rsidP="00E608D5">
      <w:pPr>
        <w:pStyle w:val="Navadensplet"/>
        <w:rPr>
          <w:rFonts w:ascii="Calibri" w:eastAsia="Times New Roman" w:hAnsi="Calibri" w:cs="Calibri"/>
          <w:b/>
          <w:noProof/>
          <w:sz w:val="20"/>
          <w:szCs w:val="20"/>
        </w:rPr>
      </w:pPr>
      <w:r w:rsidRPr="00E608D5">
        <w:rPr>
          <w:rFonts w:ascii="Calibri" w:eastAsia="Times New Roman" w:hAnsi="Calibri" w:cs="Calibri"/>
          <w:b/>
          <w:noProof/>
          <w:sz w:val="20"/>
          <w:szCs w:val="20"/>
        </w:rPr>
        <w:t>MKZ</w:t>
      </w:r>
    </w:p>
    <w:p w14:paraId="68E9F302" w14:textId="77777777" w:rsidR="00E608D5" w:rsidRPr="004D7674" w:rsidRDefault="00E608D5" w:rsidP="00E608D5">
      <w:pPr>
        <w:pStyle w:val="Navadensplet"/>
        <w:rPr>
          <w:rFonts w:ascii="Calibri" w:eastAsia="Times New Roman" w:hAnsi="Calibri" w:cs="Calibri"/>
          <w:sz w:val="20"/>
          <w:szCs w:val="20"/>
        </w:rPr>
      </w:pPr>
    </w:p>
    <w:p w14:paraId="17FFF249" w14:textId="77777777" w:rsidR="00E608D5" w:rsidRPr="00E608D5" w:rsidRDefault="00E608D5" w:rsidP="00E608D5">
      <w:pPr>
        <w:autoSpaceDE w:val="0"/>
        <w:autoSpaceDN w:val="0"/>
        <w:adjustRightInd w:val="0"/>
        <w:jc w:val="both"/>
        <w:rPr>
          <w:rFonts w:asciiTheme="minorHAnsi" w:hAnsiTheme="minorHAnsi" w:cs="Calibri"/>
          <w:sz w:val="16"/>
          <w:szCs w:val="16"/>
        </w:rPr>
      </w:pPr>
      <w:r w:rsidRPr="00E608D5">
        <w:rPr>
          <w:rFonts w:asciiTheme="minorHAnsi" w:hAnsiTheme="minorHAnsi" w:cs="Calibri"/>
          <w:sz w:val="16"/>
          <w:szCs w:val="16"/>
        </w:rPr>
        <w:t>ISBN/EAN: 9789610175100</w:t>
      </w:r>
    </w:p>
    <w:p w14:paraId="50FEA632" w14:textId="77777777" w:rsidR="00E608D5" w:rsidRPr="00E608D5" w:rsidRDefault="00E608D5" w:rsidP="00E608D5">
      <w:pPr>
        <w:autoSpaceDE w:val="0"/>
        <w:autoSpaceDN w:val="0"/>
        <w:adjustRightInd w:val="0"/>
        <w:jc w:val="both"/>
        <w:rPr>
          <w:rFonts w:asciiTheme="minorHAnsi" w:hAnsiTheme="minorHAnsi" w:cs="Calibri"/>
          <w:sz w:val="16"/>
          <w:szCs w:val="16"/>
        </w:rPr>
      </w:pPr>
      <w:r w:rsidRPr="00E608D5">
        <w:rPr>
          <w:rFonts w:asciiTheme="minorHAnsi" w:hAnsiTheme="minorHAnsi" w:cs="Calibri"/>
          <w:sz w:val="16"/>
          <w:szCs w:val="16"/>
        </w:rPr>
        <w:t>Število strani: 16</w:t>
      </w:r>
    </w:p>
    <w:p w14:paraId="543AB789" w14:textId="77777777" w:rsidR="00E608D5" w:rsidRPr="00E608D5" w:rsidRDefault="00E608D5" w:rsidP="00E608D5">
      <w:pPr>
        <w:autoSpaceDE w:val="0"/>
        <w:autoSpaceDN w:val="0"/>
        <w:adjustRightInd w:val="0"/>
        <w:jc w:val="both"/>
        <w:rPr>
          <w:rFonts w:asciiTheme="minorHAnsi" w:hAnsiTheme="minorHAnsi" w:cs="Calibri"/>
          <w:sz w:val="16"/>
          <w:szCs w:val="16"/>
        </w:rPr>
      </w:pPr>
      <w:r w:rsidRPr="00E608D5">
        <w:rPr>
          <w:rFonts w:asciiTheme="minorHAnsi" w:hAnsiTheme="minorHAnsi" w:cs="Calibri"/>
          <w:sz w:val="16"/>
          <w:szCs w:val="16"/>
        </w:rPr>
        <w:t>Mere (mm): 215 x 217 x 13</w:t>
      </w:r>
    </w:p>
    <w:p w14:paraId="6B9FE7C5" w14:textId="77777777" w:rsidR="00E608D5" w:rsidRPr="00E608D5" w:rsidRDefault="00E608D5" w:rsidP="00E608D5">
      <w:pPr>
        <w:autoSpaceDE w:val="0"/>
        <w:autoSpaceDN w:val="0"/>
        <w:adjustRightInd w:val="0"/>
        <w:jc w:val="both"/>
        <w:rPr>
          <w:rFonts w:asciiTheme="minorHAnsi" w:hAnsiTheme="minorHAnsi" w:cs="Calibri"/>
          <w:sz w:val="16"/>
          <w:szCs w:val="16"/>
        </w:rPr>
      </w:pPr>
      <w:r w:rsidRPr="00E608D5">
        <w:rPr>
          <w:rFonts w:asciiTheme="minorHAnsi" w:hAnsiTheme="minorHAnsi" w:cs="Calibri"/>
          <w:sz w:val="16"/>
          <w:szCs w:val="16"/>
        </w:rPr>
        <w:t>Teža (g): 437</w:t>
      </w:r>
    </w:p>
    <w:p w14:paraId="708B6B12" w14:textId="77777777" w:rsidR="00E608D5" w:rsidRPr="00E608D5" w:rsidRDefault="00E608D5" w:rsidP="00E608D5">
      <w:pPr>
        <w:autoSpaceDE w:val="0"/>
        <w:autoSpaceDN w:val="0"/>
        <w:adjustRightInd w:val="0"/>
        <w:jc w:val="both"/>
        <w:rPr>
          <w:rFonts w:asciiTheme="minorHAnsi" w:hAnsiTheme="minorHAnsi" w:cs="Calibri"/>
          <w:sz w:val="16"/>
          <w:szCs w:val="16"/>
        </w:rPr>
      </w:pPr>
      <w:r w:rsidRPr="00E608D5">
        <w:rPr>
          <w:rFonts w:asciiTheme="minorHAnsi" w:hAnsiTheme="minorHAnsi" w:cs="Calibri"/>
          <w:sz w:val="16"/>
          <w:szCs w:val="16"/>
        </w:rPr>
        <w:t>Vezava: kartonka</w:t>
      </w:r>
    </w:p>
    <w:p w14:paraId="64A7F8CE" w14:textId="77777777" w:rsidR="00E608D5" w:rsidRPr="00E608D5" w:rsidRDefault="00E608D5" w:rsidP="00E608D5">
      <w:pPr>
        <w:autoSpaceDE w:val="0"/>
        <w:autoSpaceDN w:val="0"/>
        <w:adjustRightInd w:val="0"/>
        <w:jc w:val="both"/>
        <w:rPr>
          <w:rFonts w:asciiTheme="minorHAnsi" w:hAnsiTheme="minorHAnsi" w:cs="Calibri"/>
          <w:sz w:val="16"/>
          <w:szCs w:val="16"/>
        </w:rPr>
      </w:pPr>
      <w:r w:rsidRPr="00E608D5">
        <w:rPr>
          <w:rFonts w:asciiTheme="minorHAnsi" w:hAnsiTheme="minorHAnsi" w:cs="Calibri"/>
          <w:sz w:val="16"/>
          <w:szCs w:val="16"/>
        </w:rPr>
        <w:t>Redna cena z DDV: 16,99 EUR</w:t>
      </w:r>
    </w:p>
    <w:p w14:paraId="1B00D1CD" w14:textId="77777777" w:rsidR="00E608D5" w:rsidRPr="00E608D5" w:rsidRDefault="00E608D5" w:rsidP="00E608D5">
      <w:pPr>
        <w:autoSpaceDE w:val="0"/>
        <w:autoSpaceDN w:val="0"/>
        <w:adjustRightInd w:val="0"/>
        <w:jc w:val="both"/>
        <w:rPr>
          <w:rFonts w:asciiTheme="minorHAnsi" w:hAnsiTheme="minorHAnsi" w:cs="Calibri"/>
          <w:sz w:val="16"/>
          <w:szCs w:val="16"/>
        </w:rPr>
      </w:pPr>
      <w:r w:rsidRPr="00E608D5">
        <w:rPr>
          <w:rFonts w:asciiTheme="minorHAnsi" w:hAnsiTheme="minorHAnsi" w:cs="Calibri"/>
          <w:sz w:val="16"/>
          <w:szCs w:val="16"/>
        </w:rPr>
        <w:t>Datum izida: 03. 07. 2024</w:t>
      </w:r>
    </w:p>
    <w:p w14:paraId="11F3B1D8" w14:textId="097D6C95" w:rsidR="000158F6" w:rsidRDefault="00E608D5" w:rsidP="00E608D5">
      <w:pPr>
        <w:autoSpaceDE w:val="0"/>
        <w:autoSpaceDN w:val="0"/>
        <w:adjustRightInd w:val="0"/>
        <w:jc w:val="both"/>
        <w:rPr>
          <w:rFonts w:ascii="Calibri" w:hAnsi="Calibri"/>
          <w:sz w:val="20"/>
          <w:szCs w:val="20"/>
        </w:rPr>
      </w:pPr>
      <w:r w:rsidRPr="00E608D5">
        <w:rPr>
          <w:rFonts w:asciiTheme="minorHAnsi" w:hAnsiTheme="minorHAnsi" w:cs="Calibri"/>
          <w:sz w:val="16"/>
          <w:szCs w:val="16"/>
        </w:rPr>
        <w:t>Prvi prodajni dan: 05. 07. 2024</w:t>
      </w:r>
    </w:p>
    <w:p w14:paraId="279CF82E" w14:textId="77777777" w:rsidR="00F811B1" w:rsidRDefault="00F811B1" w:rsidP="008162A7">
      <w:pPr>
        <w:autoSpaceDE w:val="0"/>
        <w:autoSpaceDN w:val="0"/>
        <w:adjustRightInd w:val="0"/>
        <w:jc w:val="both"/>
        <w:rPr>
          <w:rFonts w:ascii="Calibri" w:hAnsi="Calibri"/>
          <w:sz w:val="20"/>
          <w:szCs w:val="20"/>
        </w:rPr>
      </w:pPr>
    </w:p>
    <w:p w14:paraId="5FCB22FB" w14:textId="77777777" w:rsidR="00E608D5" w:rsidRPr="00E608D5" w:rsidRDefault="00E608D5" w:rsidP="00E608D5">
      <w:pPr>
        <w:pStyle w:val="Navadensplet"/>
        <w:rPr>
          <w:rFonts w:asciiTheme="minorHAnsi" w:hAnsiTheme="minorHAnsi" w:cs="Arquitecta"/>
          <w:sz w:val="20"/>
          <w:szCs w:val="20"/>
          <w:lang w:eastAsia="en-US"/>
        </w:rPr>
      </w:pPr>
      <w:r w:rsidRPr="00E608D5">
        <w:rPr>
          <w:rFonts w:asciiTheme="minorHAnsi" w:hAnsiTheme="minorHAnsi" w:cs="Arquitecta"/>
          <w:sz w:val="20"/>
          <w:szCs w:val="20"/>
          <w:lang w:eastAsia="en-US"/>
        </w:rPr>
        <w:t>Zabavna knjiga z zavihki bo otrokom pomagala prepoznati različna čustva in jih tudi opisati. V knjigi prisrčne ilustracije otroka vodijo skozi obrazne izraze različnih čustev in ga povabijo, da o njih spregovori. Predstavljene so še otrokom znane situacije, kot so obisk restavracije, zabaviščnega parka, rojstnodnevne zabave in drugih, kjer jih čaka cela paleta čustev in nudi dobro izhodišče za pogovor.</w:t>
      </w:r>
    </w:p>
    <w:p w14:paraId="2B2865F7" w14:textId="26776DD5" w:rsidR="00F811B1" w:rsidRDefault="00F811B1" w:rsidP="0064599A">
      <w:pPr>
        <w:pStyle w:val="Navadensplet"/>
        <w:rPr>
          <w:rFonts w:asciiTheme="minorHAnsi" w:hAnsiTheme="minorHAnsi" w:cstheme="minorHAnsi"/>
          <w:b/>
          <w:noProof/>
          <w:sz w:val="20"/>
          <w:szCs w:val="20"/>
        </w:rPr>
      </w:pPr>
    </w:p>
    <w:p w14:paraId="4EBD4411" w14:textId="4DE92926" w:rsidR="00F811B1" w:rsidRDefault="00F811B1" w:rsidP="0064599A">
      <w:pPr>
        <w:pStyle w:val="Navadensplet"/>
        <w:rPr>
          <w:rFonts w:asciiTheme="minorHAnsi" w:hAnsiTheme="minorHAnsi" w:cstheme="minorHAnsi"/>
          <w:b/>
          <w:noProof/>
          <w:sz w:val="20"/>
          <w:szCs w:val="20"/>
        </w:rPr>
      </w:pPr>
    </w:p>
    <w:p w14:paraId="04DC8301" w14:textId="07CCB789" w:rsidR="00F811B1" w:rsidRDefault="00F811B1" w:rsidP="0064599A">
      <w:pPr>
        <w:pStyle w:val="Navadensplet"/>
        <w:rPr>
          <w:rFonts w:asciiTheme="minorHAnsi" w:hAnsiTheme="minorHAnsi" w:cstheme="minorHAnsi"/>
          <w:b/>
          <w:noProof/>
          <w:sz w:val="20"/>
          <w:szCs w:val="20"/>
        </w:rPr>
      </w:pPr>
    </w:p>
    <w:p w14:paraId="53A9B352" w14:textId="3051459B" w:rsidR="00E608D5" w:rsidRDefault="00E608D5" w:rsidP="0064599A">
      <w:pPr>
        <w:pStyle w:val="Navadensplet"/>
        <w:rPr>
          <w:rFonts w:asciiTheme="minorHAnsi" w:hAnsiTheme="minorHAnsi" w:cstheme="minorHAnsi"/>
          <w:b/>
          <w:noProof/>
          <w:sz w:val="20"/>
          <w:szCs w:val="20"/>
        </w:rPr>
      </w:pPr>
    </w:p>
    <w:p w14:paraId="38E8059B" w14:textId="382BCAEC" w:rsidR="00E608D5" w:rsidRDefault="00E608D5" w:rsidP="0064599A">
      <w:pPr>
        <w:pStyle w:val="Navadensplet"/>
        <w:rPr>
          <w:rFonts w:asciiTheme="minorHAnsi" w:hAnsiTheme="minorHAnsi" w:cstheme="minorHAnsi"/>
          <w:b/>
          <w:noProof/>
          <w:sz w:val="20"/>
          <w:szCs w:val="20"/>
        </w:rPr>
      </w:pPr>
    </w:p>
    <w:p w14:paraId="0314A1BF" w14:textId="498DBFFA" w:rsidR="00E608D5" w:rsidRDefault="00E608D5" w:rsidP="0064599A">
      <w:pPr>
        <w:pStyle w:val="Navadensplet"/>
        <w:rPr>
          <w:rFonts w:asciiTheme="minorHAnsi" w:hAnsiTheme="minorHAnsi" w:cstheme="minorHAnsi"/>
          <w:b/>
          <w:noProof/>
          <w:sz w:val="20"/>
          <w:szCs w:val="20"/>
        </w:rPr>
      </w:pPr>
    </w:p>
    <w:p w14:paraId="5E0ABE60" w14:textId="5D365093" w:rsidR="00E608D5" w:rsidRDefault="00E608D5" w:rsidP="0064599A">
      <w:pPr>
        <w:pStyle w:val="Navadensplet"/>
        <w:rPr>
          <w:rFonts w:asciiTheme="minorHAnsi" w:hAnsiTheme="minorHAnsi" w:cstheme="minorHAnsi"/>
          <w:b/>
          <w:noProof/>
          <w:sz w:val="20"/>
          <w:szCs w:val="20"/>
        </w:rPr>
      </w:pPr>
    </w:p>
    <w:p w14:paraId="07BE003B" w14:textId="77777777" w:rsidR="00E608D5" w:rsidRDefault="00E608D5" w:rsidP="0064599A">
      <w:pPr>
        <w:pStyle w:val="Navadensplet"/>
        <w:rPr>
          <w:rFonts w:asciiTheme="minorHAnsi" w:hAnsiTheme="minorHAnsi" w:cstheme="minorHAnsi"/>
          <w:b/>
          <w:noProof/>
          <w:sz w:val="20"/>
          <w:szCs w:val="20"/>
        </w:rPr>
      </w:pPr>
    </w:p>
    <w:p w14:paraId="6E2EE412" w14:textId="77777777" w:rsidR="00F811B1" w:rsidRDefault="00F811B1" w:rsidP="0064599A">
      <w:pPr>
        <w:pStyle w:val="Navadensplet"/>
        <w:rPr>
          <w:rFonts w:asciiTheme="minorHAnsi" w:hAnsiTheme="minorHAnsi" w:cstheme="minorHAnsi"/>
          <w:b/>
          <w:noProof/>
          <w:sz w:val="20"/>
          <w:szCs w:val="20"/>
        </w:rPr>
      </w:pPr>
    </w:p>
    <w:p w14:paraId="7D604787" w14:textId="77777777" w:rsidR="00F811B1" w:rsidRDefault="00F811B1" w:rsidP="0064599A">
      <w:pPr>
        <w:pStyle w:val="Navadensplet"/>
        <w:rPr>
          <w:rFonts w:asciiTheme="minorHAnsi" w:hAnsiTheme="minorHAnsi" w:cstheme="minorHAnsi"/>
          <w:b/>
          <w:noProof/>
          <w:sz w:val="20"/>
          <w:szCs w:val="20"/>
        </w:rPr>
      </w:pPr>
    </w:p>
    <w:p w14:paraId="63AE080B" w14:textId="77777777" w:rsidR="00F811B1" w:rsidRDefault="00F811B1" w:rsidP="0064599A">
      <w:pPr>
        <w:pStyle w:val="Navadensplet"/>
        <w:rPr>
          <w:rFonts w:asciiTheme="minorHAnsi" w:hAnsiTheme="minorHAnsi" w:cstheme="minorHAnsi"/>
          <w:b/>
          <w:noProof/>
          <w:sz w:val="20"/>
          <w:szCs w:val="20"/>
        </w:rPr>
      </w:pPr>
    </w:p>
    <w:p w14:paraId="5FD6C6B0" w14:textId="0A9488CA" w:rsidR="00E608D5" w:rsidRPr="00E608D5" w:rsidRDefault="00E608D5" w:rsidP="00E608D5">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40353AC5" w14:textId="77777777" w:rsidR="00E608D5" w:rsidRDefault="00E608D5" w:rsidP="002813CB">
      <w:pPr>
        <w:pStyle w:val="Navadensplet"/>
        <w:rPr>
          <w:rFonts w:asciiTheme="minorHAnsi" w:hAnsiTheme="minorHAnsi" w:cstheme="minorHAnsi"/>
          <w:b/>
          <w:noProof/>
          <w:sz w:val="20"/>
          <w:szCs w:val="20"/>
        </w:rPr>
      </w:pPr>
    </w:p>
    <w:p w14:paraId="2062CB3A" w14:textId="2D994DEF" w:rsidR="00A93907" w:rsidRPr="00A93907" w:rsidRDefault="00A93907" w:rsidP="00A93907">
      <w:pPr>
        <w:pStyle w:val="Navadensplet"/>
        <w:rPr>
          <w:rFonts w:eastAsia="Times New Roman"/>
        </w:rPr>
      </w:pPr>
      <w:r w:rsidRPr="00A93907">
        <w:rPr>
          <w:rFonts w:eastAsia="Times New Roman"/>
          <w:noProof/>
        </w:rPr>
        <w:drawing>
          <wp:anchor distT="0" distB="0" distL="114300" distR="114300" simplePos="0" relativeHeight="251756544" behindDoc="1" locked="0" layoutInCell="1" allowOverlap="1" wp14:anchorId="4C44D307" wp14:editId="17668AFA">
            <wp:simplePos x="0" y="0"/>
            <wp:positionH relativeFrom="margin">
              <wp:align>right</wp:align>
            </wp:positionH>
            <wp:positionV relativeFrom="paragraph">
              <wp:posOffset>10160</wp:posOffset>
            </wp:positionV>
            <wp:extent cx="1449070" cy="2019300"/>
            <wp:effectExtent l="0" t="0" r="0" b="0"/>
            <wp:wrapNone/>
            <wp:docPr id="6" name="Slika 6" descr="\\fileserver1\Mkt\Knjigotrstvo\cent_nab\NOVOSTI - Obrazci\04 - Ponatis - Pričako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Mkt\Knjigotrstvo\cent_nab\NOVOSTI - Obrazci\04 - Ponatis - Pričakovanj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907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3907">
        <w:rPr>
          <w:rFonts w:asciiTheme="minorHAnsi" w:hAnsiTheme="minorHAnsi" w:cstheme="minorHAnsi"/>
          <w:b/>
          <w:noProof/>
          <w:sz w:val="20"/>
          <w:szCs w:val="20"/>
        </w:rPr>
        <w:t>PRIČAKOVANJA</w:t>
      </w:r>
      <w:r w:rsidRPr="00A93907">
        <w:t xml:space="preserve"> </w:t>
      </w:r>
    </w:p>
    <w:p w14:paraId="091B43B2" w14:textId="77777777" w:rsidR="00A93907" w:rsidRPr="00A93907" w:rsidRDefault="00A93907" w:rsidP="00A93907">
      <w:pPr>
        <w:rPr>
          <w:rFonts w:asciiTheme="minorHAnsi" w:hAnsiTheme="minorHAnsi" w:cstheme="minorHAnsi"/>
          <w:b/>
          <w:noProof/>
          <w:sz w:val="20"/>
          <w:szCs w:val="20"/>
        </w:rPr>
      </w:pPr>
      <w:r w:rsidRPr="00A93907">
        <w:rPr>
          <w:rFonts w:asciiTheme="minorHAnsi" w:hAnsiTheme="minorHAnsi" w:cstheme="minorHAnsi"/>
          <w:b/>
          <w:noProof/>
          <w:sz w:val="20"/>
          <w:szCs w:val="20"/>
        </w:rPr>
        <w:t>Anja Mugerli</w:t>
      </w:r>
    </w:p>
    <w:p w14:paraId="7600AC0C" w14:textId="77777777" w:rsidR="00A93907" w:rsidRPr="00A93907" w:rsidRDefault="00A93907" w:rsidP="00A93907">
      <w:pPr>
        <w:rPr>
          <w:rFonts w:asciiTheme="minorHAnsi" w:hAnsiTheme="minorHAnsi" w:cstheme="minorHAnsi"/>
          <w:i/>
          <w:noProof/>
          <w:sz w:val="20"/>
          <w:szCs w:val="20"/>
        </w:rPr>
      </w:pPr>
      <w:r w:rsidRPr="00A93907">
        <w:rPr>
          <w:rFonts w:asciiTheme="minorHAnsi" w:hAnsiTheme="minorHAnsi" w:cstheme="minorHAnsi"/>
          <w:i/>
          <w:noProof/>
          <w:sz w:val="20"/>
          <w:szCs w:val="20"/>
        </w:rPr>
        <w:t>Zbirka: Izvirno leposlovje</w:t>
      </w:r>
    </w:p>
    <w:p w14:paraId="12D544E5" w14:textId="77777777" w:rsidR="00A93907" w:rsidRPr="00A93907" w:rsidRDefault="00A93907" w:rsidP="00A93907">
      <w:pPr>
        <w:rPr>
          <w:rFonts w:asciiTheme="minorHAnsi" w:hAnsiTheme="minorHAnsi" w:cstheme="minorHAnsi"/>
          <w:b/>
          <w:bCs/>
          <w:noProof/>
          <w:sz w:val="20"/>
          <w:szCs w:val="20"/>
        </w:rPr>
      </w:pPr>
      <w:r w:rsidRPr="00A93907">
        <w:rPr>
          <w:rFonts w:asciiTheme="minorHAnsi" w:hAnsiTheme="minorHAnsi" w:cstheme="minorHAnsi"/>
          <w:b/>
          <w:bCs/>
          <w:noProof/>
          <w:sz w:val="20"/>
          <w:szCs w:val="20"/>
        </w:rPr>
        <w:t>CZ</w:t>
      </w:r>
    </w:p>
    <w:p w14:paraId="303DEFED" w14:textId="77777777" w:rsidR="00A93907" w:rsidRPr="00A93907" w:rsidRDefault="002D5A5F" w:rsidP="00A93907">
      <w:pPr>
        <w:rPr>
          <w:rFonts w:ascii="Calibri" w:hAnsi="Calibri"/>
          <w:sz w:val="16"/>
          <w:szCs w:val="16"/>
        </w:rPr>
      </w:pPr>
      <w:r w:rsidRPr="00E95E96">
        <w:rPr>
          <w:rFonts w:ascii="Calibri" w:hAnsi="Calibri" w:cs="Calibri"/>
          <w:b/>
          <w:sz w:val="16"/>
          <w:szCs w:val="16"/>
        </w:rPr>
        <w:br/>
      </w:r>
      <w:r w:rsidR="00A93907" w:rsidRPr="00A93907">
        <w:rPr>
          <w:rFonts w:ascii="Calibri" w:hAnsi="Calibri"/>
          <w:sz w:val="16"/>
          <w:szCs w:val="16"/>
        </w:rPr>
        <w:t>ISBN/EAN: 9789612825652</w:t>
      </w:r>
    </w:p>
    <w:p w14:paraId="532A1403" w14:textId="77777777" w:rsidR="00A93907" w:rsidRPr="00A93907" w:rsidRDefault="00A93907" w:rsidP="00A93907">
      <w:pPr>
        <w:rPr>
          <w:rFonts w:ascii="Calibri" w:hAnsi="Calibri"/>
          <w:sz w:val="16"/>
          <w:szCs w:val="16"/>
        </w:rPr>
      </w:pPr>
      <w:r w:rsidRPr="00A93907">
        <w:rPr>
          <w:rFonts w:ascii="Calibri" w:hAnsi="Calibri"/>
          <w:sz w:val="16"/>
          <w:szCs w:val="16"/>
        </w:rPr>
        <w:t>Število strani: 300</w:t>
      </w:r>
    </w:p>
    <w:p w14:paraId="104EAAC8" w14:textId="77777777" w:rsidR="00A93907" w:rsidRPr="00A93907" w:rsidRDefault="00A93907" w:rsidP="00A93907">
      <w:pPr>
        <w:rPr>
          <w:rFonts w:ascii="Calibri" w:hAnsi="Calibri"/>
          <w:sz w:val="16"/>
          <w:szCs w:val="16"/>
        </w:rPr>
      </w:pPr>
      <w:r w:rsidRPr="00A93907">
        <w:rPr>
          <w:rFonts w:ascii="Calibri" w:hAnsi="Calibri"/>
          <w:sz w:val="16"/>
          <w:szCs w:val="16"/>
        </w:rPr>
        <w:t>Mere (mm): 148 x 208 x 26</w:t>
      </w:r>
    </w:p>
    <w:p w14:paraId="34FA7F84" w14:textId="77777777" w:rsidR="00A93907" w:rsidRPr="00A93907" w:rsidRDefault="00A93907" w:rsidP="00A93907">
      <w:pPr>
        <w:rPr>
          <w:rFonts w:ascii="Calibri" w:hAnsi="Calibri"/>
          <w:sz w:val="16"/>
          <w:szCs w:val="16"/>
        </w:rPr>
      </w:pPr>
      <w:r w:rsidRPr="00A93907">
        <w:rPr>
          <w:rFonts w:ascii="Calibri" w:hAnsi="Calibri"/>
          <w:sz w:val="16"/>
          <w:szCs w:val="16"/>
        </w:rPr>
        <w:t>Teža (g): 410</w:t>
      </w:r>
    </w:p>
    <w:p w14:paraId="08FAC206" w14:textId="77777777" w:rsidR="00A93907" w:rsidRPr="00A93907" w:rsidRDefault="00A93907" w:rsidP="00A93907">
      <w:pPr>
        <w:rPr>
          <w:rFonts w:ascii="Calibri" w:hAnsi="Calibri"/>
          <w:sz w:val="16"/>
          <w:szCs w:val="16"/>
        </w:rPr>
      </w:pPr>
      <w:r w:rsidRPr="00A93907">
        <w:rPr>
          <w:rFonts w:ascii="Calibri" w:hAnsi="Calibri"/>
          <w:sz w:val="16"/>
          <w:szCs w:val="16"/>
        </w:rPr>
        <w:t>Vezava: trda</w:t>
      </w:r>
    </w:p>
    <w:p w14:paraId="604AA14E" w14:textId="77777777" w:rsidR="00A93907" w:rsidRPr="00A93907" w:rsidRDefault="00A93907" w:rsidP="00A93907">
      <w:pPr>
        <w:rPr>
          <w:rFonts w:ascii="Calibri" w:hAnsi="Calibri"/>
          <w:sz w:val="16"/>
          <w:szCs w:val="16"/>
        </w:rPr>
      </w:pPr>
      <w:r w:rsidRPr="00A93907">
        <w:rPr>
          <w:rFonts w:ascii="Calibri" w:hAnsi="Calibri"/>
          <w:sz w:val="16"/>
          <w:szCs w:val="16"/>
        </w:rPr>
        <w:t>Redna cena z DDV: 34,99 EUR</w:t>
      </w:r>
    </w:p>
    <w:p w14:paraId="33C2822E" w14:textId="2A1B1410" w:rsidR="00367319" w:rsidRDefault="00A93907" w:rsidP="00A93907">
      <w:pPr>
        <w:rPr>
          <w:rFonts w:ascii="Calibri" w:eastAsia="Calibri" w:hAnsi="Calibri" w:cs="Calibri"/>
          <w:color w:val="000000"/>
          <w:sz w:val="20"/>
          <w:szCs w:val="20"/>
        </w:rPr>
      </w:pPr>
      <w:r w:rsidRPr="00A93907">
        <w:rPr>
          <w:rFonts w:ascii="Calibri" w:hAnsi="Calibri"/>
          <w:sz w:val="16"/>
          <w:szCs w:val="16"/>
        </w:rPr>
        <w:t>Datum izida: 05. 07. 2024</w:t>
      </w:r>
    </w:p>
    <w:p w14:paraId="7430F46D" w14:textId="6D4FA216" w:rsidR="002813CB" w:rsidRDefault="002813CB" w:rsidP="00367319">
      <w:pPr>
        <w:jc w:val="both"/>
        <w:rPr>
          <w:rFonts w:ascii="Calibri" w:eastAsia="Calibri" w:hAnsi="Calibri" w:cs="Calibri"/>
          <w:color w:val="000000"/>
          <w:sz w:val="20"/>
          <w:szCs w:val="20"/>
        </w:rPr>
      </w:pPr>
    </w:p>
    <w:p w14:paraId="48768988" w14:textId="068711A2" w:rsidR="00A93907" w:rsidRDefault="00A93907" w:rsidP="00367319">
      <w:pPr>
        <w:jc w:val="both"/>
        <w:rPr>
          <w:rFonts w:ascii="Calibri" w:eastAsia="Calibri" w:hAnsi="Calibri" w:cs="Calibri"/>
          <w:color w:val="000000"/>
          <w:sz w:val="20"/>
          <w:szCs w:val="20"/>
        </w:rPr>
      </w:pPr>
    </w:p>
    <w:p w14:paraId="43E0270D" w14:textId="77777777" w:rsidR="00A93907" w:rsidRPr="00A93907" w:rsidRDefault="00A93907" w:rsidP="00A93907">
      <w:pPr>
        <w:jc w:val="both"/>
        <w:rPr>
          <w:rFonts w:ascii="Calibri" w:hAnsi="Calibri"/>
          <w:b/>
          <w:bCs/>
          <w:sz w:val="20"/>
          <w:szCs w:val="20"/>
        </w:rPr>
      </w:pPr>
      <w:r w:rsidRPr="00A93907">
        <w:rPr>
          <w:rFonts w:ascii="Calibri" w:hAnsi="Calibri"/>
          <w:b/>
          <w:bCs/>
          <w:sz w:val="20"/>
          <w:szCs w:val="20"/>
        </w:rPr>
        <w:t>Nagrada kresnik 2024 za najboljši roman leta</w:t>
      </w:r>
    </w:p>
    <w:p w14:paraId="0946EE6D" w14:textId="77777777" w:rsidR="00A93907" w:rsidRPr="00A93907" w:rsidRDefault="00A93907" w:rsidP="00A93907">
      <w:pPr>
        <w:jc w:val="both"/>
        <w:rPr>
          <w:rFonts w:ascii="Calibri" w:hAnsi="Calibri"/>
          <w:bCs/>
          <w:sz w:val="20"/>
          <w:szCs w:val="20"/>
        </w:rPr>
      </w:pPr>
      <w:r w:rsidRPr="00A93907">
        <w:rPr>
          <w:rFonts w:ascii="Calibri" w:hAnsi="Calibri"/>
          <w:bCs/>
          <w:sz w:val="20"/>
          <w:szCs w:val="20"/>
        </w:rPr>
        <w:t xml:space="preserve">V drugem romanu Anje Mugerli spremljamo zgodbo Jane in Primoža, ki si želita otroka, na to, da je že skrajni čas za naraščaj, ju ves čas opominja tudi okolica. Njuno pričakovanje se že kmalu izkaže za nič kaj veselo, temveč zelo mučno in boleče. </w:t>
      </w:r>
    </w:p>
    <w:p w14:paraId="013570C4" w14:textId="77777777" w:rsidR="00A93907" w:rsidRPr="00A93907" w:rsidRDefault="00A93907" w:rsidP="00A93907">
      <w:pPr>
        <w:jc w:val="both"/>
        <w:rPr>
          <w:rFonts w:ascii="Calibri" w:hAnsi="Calibri"/>
          <w:bCs/>
          <w:sz w:val="20"/>
          <w:szCs w:val="20"/>
        </w:rPr>
      </w:pPr>
    </w:p>
    <w:p w14:paraId="7A33C646" w14:textId="77777777" w:rsidR="00A93907" w:rsidRPr="00A93907" w:rsidRDefault="00A93907" w:rsidP="00A93907">
      <w:pPr>
        <w:jc w:val="both"/>
        <w:rPr>
          <w:rFonts w:ascii="Calibri" w:hAnsi="Calibri"/>
          <w:bCs/>
          <w:sz w:val="20"/>
          <w:szCs w:val="20"/>
        </w:rPr>
      </w:pPr>
      <w:r w:rsidRPr="00A93907">
        <w:rPr>
          <w:rFonts w:ascii="Calibri" w:hAnsi="Calibri"/>
          <w:bCs/>
          <w:sz w:val="20"/>
          <w:szCs w:val="20"/>
        </w:rPr>
        <w:t xml:space="preserve">Avtorica v romanu odkrito spregovori o neplodnosti, umetni oploditvi, splavu – temah, ki so danes še vedno tabuizirane. V središču pisanja je ženska, njene družbene vloge, predvsem pa njeno telo, ki je do konca razgaljeno in postavljeno na ogled skupaj z občutki osamljenosti, praznine in krivde. </w:t>
      </w:r>
    </w:p>
    <w:p w14:paraId="2F4A58AD" w14:textId="77777777" w:rsidR="00A93907" w:rsidRPr="00A93907" w:rsidRDefault="00A93907" w:rsidP="00A93907">
      <w:pPr>
        <w:jc w:val="both"/>
        <w:rPr>
          <w:rFonts w:ascii="Calibri" w:hAnsi="Calibri"/>
          <w:bCs/>
          <w:sz w:val="20"/>
          <w:szCs w:val="20"/>
        </w:rPr>
      </w:pPr>
    </w:p>
    <w:p w14:paraId="5238C3C8" w14:textId="77777777" w:rsidR="00A93907" w:rsidRPr="00A93907" w:rsidRDefault="00A93907" w:rsidP="00A93907">
      <w:pPr>
        <w:jc w:val="both"/>
        <w:rPr>
          <w:rFonts w:ascii="Calibri" w:hAnsi="Calibri"/>
          <w:b/>
          <w:bCs/>
          <w:sz w:val="20"/>
          <w:szCs w:val="20"/>
        </w:rPr>
      </w:pPr>
      <w:r w:rsidRPr="00A93907">
        <w:rPr>
          <w:rFonts w:ascii="Calibri" w:hAnsi="Calibri"/>
          <w:b/>
          <w:bCs/>
          <w:sz w:val="20"/>
          <w:szCs w:val="20"/>
        </w:rPr>
        <w:t>Ko se intimnost razleti na koščke</w:t>
      </w:r>
    </w:p>
    <w:p w14:paraId="66BBAED0" w14:textId="77777777" w:rsidR="00A93907" w:rsidRPr="00A93907" w:rsidRDefault="00A93907" w:rsidP="00A93907">
      <w:pPr>
        <w:jc w:val="both"/>
        <w:rPr>
          <w:rFonts w:ascii="Calibri" w:hAnsi="Calibri"/>
          <w:bCs/>
          <w:iCs/>
          <w:sz w:val="20"/>
          <w:szCs w:val="20"/>
        </w:rPr>
      </w:pPr>
      <w:r w:rsidRPr="00A93907">
        <w:rPr>
          <w:rFonts w:ascii="Calibri" w:hAnsi="Calibri"/>
          <w:bCs/>
          <w:iCs/>
          <w:sz w:val="20"/>
          <w:szCs w:val="20"/>
        </w:rPr>
        <w:t>Klinika za reprodukcijo</w:t>
      </w:r>
      <w:r w:rsidRPr="00A93907">
        <w:rPr>
          <w:rFonts w:ascii="Calibri" w:hAnsi="Calibri"/>
          <w:bCs/>
          <w:sz w:val="20"/>
          <w:szCs w:val="20"/>
        </w:rPr>
        <w:t xml:space="preserve">. Že ime vzbuja ob prvem obisku negotove občutke, celo strah. Sledijo neprijetni pregledi, operacija, preverjanje stanja v jajčnikih, bolj in manj </w:t>
      </w:r>
      <w:r w:rsidRPr="00A93907">
        <w:rPr>
          <w:rFonts w:ascii="Calibri" w:hAnsi="Calibri"/>
          <w:bCs/>
          <w:iCs/>
          <w:sz w:val="20"/>
          <w:szCs w:val="20"/>
        </w:rPr>
        <w:t xml:space="preserve">invazivne metode, </w:t>
      </w:r>
    </w:p>
    <w:p w14:paraId="492E55A0" w14:textId="77777777" w:rsidR="00A93907" w:rsidRPr="00A93907" w:rsidRDefault="00A93907" w:rsidP="00A93907">
      <w:pPr>
        <w:jc w:val="both"/>
        <w:rPr>
          <w:rFonts w:ascii="Calibri" w:hAnsi="Calibri"/>
          <w:bCs/>
          <w:sz w:val="20"/>
          <w:szCs w:val="20"/>
        </w:rPr>
      </w:pPr>
      <w:r w:rsidRPr="00A93907">
        <w:rPr>
          <w:rFonts w:ascii="Calibri" w:hAnsi="Calibri"/>
          <w:bCs/>
          <w:sz w:val="20"/>
          <w:szCs w:val="20"/>
        </w:rPr>
        <w:t xml:space="preserve">izvidi krvnih preiskav in diagnoza: idiopatska oziroma nepojasnjena neplodnost. </w:t>
      </w:r>
    </w:p>
    <w:p w14:paraId="1197C2D4" w14:textId="77777777" w:rsidR="00A93907" w:rsidRPr="00A93907" w:rsidRDefault="00A93907" w:rsidP="00A93907">
      <w:pPr>
        <w:jc w:val="both"/>
        <w:rPr>
          <w:rFonts w:ascii="Calibri" w:hAnsi="Calibri"/>
          <w:bCs/>
          <w:sz w:val="20"/>
          <w:szCs w:val="20"/>
        </w:rPr>
      </w:pPr>
    </w:p>
    <w:p w14:paraId="061A017B" w14:textId="77777777" w:rsidR="00A93907" w:rsidRPr="00A93907" w:rsidRDefault="00A93907" w:rsidP="00A93907">
      <w:pPr>
        <w:jc w:val="both"/>
        <w:rPr>
          <w:rFonts w:ascii="Calibri" w:hAnsi="Calibri"/>
          <w:bCs/>
          <w:sz w:val="20"/>
          <w:szCs w:val="20"/>
        </w:rPr>
      </w:pPr>
      <w:r w:rsidRPr="00A93907">
        <w:rPr>
          <w:rFonts w:ascii="Calibri" w:hAnsi="Calibri"/>
          <w:bCs/>
          <w:sz w:val="20"/>
          <w:szCs w:val="20"/>
        </w:rPr>
        <w:t>/odlomek iz knjige/</w:t>
      </w:r>
    </w:p>
    <w:p w14:paraId="2EB78395" w14:textId="77777777" w:rsidR="00A93907" w:rsidRPr="00A93907" w:rsidRDefault="00A93907" w:rsidP="00A93907">
      <w:pPr>
        <w:jc w:val="both"/>
        <w:rPr>
          <w:rFonts w:ascii="Calibri" w:hAnsi="Calibri"/>
          <w:bCs/>
          <w:sz w:val="20"/>
          <w:szCs w:val="20"/>
        </w:rPr>
      </w:pPr>
    </w:p>
    <w:p w14:paraId="513FB1EF" w14:textId="77777777" w:rsidR="00A93907" w:rsidRPr="00A93907" w:rsidRDefault="00A93907" w:rsidP="00A93907">
      <w:pPr>
        <w:jc w:val="both"/>
        <w:rPr>
          <w:rFonts w:ascii="Calibri" w:hAnsi="Calibri"/>
          <w:bCs/>
          <w:i/>
          <w:sz w:val="20"/>
          <w:szCs w:val="20"/>
        </w:rPr>
      </w:pPr>
      <w:r w:rsidRPr="00A93907">
        <w:rPr>
          <w:rFonts w:ascii="Calibri" w:hAnsi="Calibri"/>
          <w:bCs/>
          <w:sz w:val="20"/>
          <w:szCs w:val="20"/>
        </w:rPr>
        <w:t xml:space="preserve">/…/ – </w:t>
      </w:r>
      <w:r w:rsidRPr="00A93907">
        <w:rPr>
          <w:rFonts w:ascii="Calibri" w:hAnsi="Calibri"/>
          <w:bCs/>
          <w:i/>
          <w:sz w:val="20"/>
          <w:szCs w:val="20"/>
        </w:rPr>
        <w:t>Si še kaj razmišljala o umetni? vpraša čez nekaj časa. Ustavim se in ga pogledam. V roki držim par njegovih nogavic.</w:t>
      </w:r>
    </w:p>
    <w:p w14:paraId="139A109E" w14:textId="77777777" w:rsidR="00A93907" w:rsidRPr="00A93907" w:rsidRDefault="00A93907" w:rsidP="00A93907">
      <w:pPr>
        <w:jc w:val="both"/>
        <w:rPr>
          <w:rFonts w:ascii="Calibri" w:hAnsi="Calibri"/>
          <w:bCs/>
          <w:i/>
          <w:sz w:val="20"/>
          <w:szCs w:val="20"/>
        </w:rPr>
      </w:pPr>
      <w:r w:rsidRPr="00A93907">
        <w:rPr>
          <w:rFonts w:ascii="Calibri" w:hAnsi="Calibri"/>
          <w:bCs/>
          <w:i/>
          <w:sz w:val="20"/>
          <w:szCs w:val="20"/>
        </w:rPr>
        <w:lastRenderedPageBreak/>
        <w:t>– Pravzaprav ne, rečem. O umetni oploditvi sva se pogovarjala, še preden sva šla na kliniko, in takrat sem mu rekla, da zame to ne pride v poštev, da raje nimam otrok, a tedaj sem bila še polna upanja, da nama bo vendarle uspelo.</w:t>
      </w:r>
    </w:p>
    <w:p w14:paraId="187C3B5E" w14:textId="77777777" w:rsidR="00A93907" w:rsidRPr="00A93907" w:rsidRDefault="00A93907" w:rsidP="00A93907">
      <w:pPr>
        <w:jc w:val="both"/>
        <w:rPr>
          <w:rFonts w:ascii="Calibri" w:hAnsi="Calibri"/>
          <w:bCs/>
          <w:i/>
          <w:sz w:val="20"/>
          <w:szCs w:val="20"/>
        </w:rPr>
      </w:pPr>
      <w:r w:rsidRPr="00A93907">
        <w:rPr>
          <w:rFonts w:ascii="Calibri" w:hAnsi="Calibri"/>
          <w:bCs/>
          <w:i/>
          <w:sz w:val="20"/>
          <w:szCs w:val="20"/>
        </w:rPr>
        <w:t xml:space="preserve">– Ne morem it na umetno, rečem. </w:t>
      </w:r>
    </w:p>
    <w:p w14:paraId="70FE40F0" w14:textId="77777777" w:rsidR="00A93907" w:rsidRPr="00A93907" w:rsidRDefault="00A93907" w:rsidP="00A93907">
      <w:pPr>
        <w:jc w:val="both"/>
        <w:rPr>
          <w:rFonts w:ascii="Calibri" w:hAnsi="Calibri"/>
          <w:bCs/>
          <w:i/>
          <w:sz w:val="20"/>
          <w:szCs w:val="20"/>
        </w:rPr>
      </w:pPr>
      <w:r w:rsidRPr="00A93907">
        <w:rPr>
          <w:rFonts w:ascii="Calibri" w:hAnsi="Calibri"/>
          <w:bCs/>
          <w:i/>
          <w:sz w:val="20"/>
          <w:szCs w:val="20"/>
        </w:rPr>
        <w:t xml:space="preserve">– Zakaj ne? Še sama sedem na posteljo, med perilo, in skušam najti besede, s katerimi bi mu lahko razložila. Nekoč me je nekdo vprašal, ali so po mojem mnenju otroci, ki so spočeti v epruveti, enaki kot otroci, ki so spočeti naravno. Takrat sem se vprašanju čudila, </w:t>
      </w:r>
      <w:r w:rsidRPr="00A93907">
        <w:rPr>
          <w:rFonts w:ascii="Calibri" w:hAnsi="Calibri"/>
          <w:bCs/>
          <w:i/>
          <w:iCs/>
          <w:sz w:val="20"/>
          <w:szCs w:val="20"/>
        </w:rPr>
        <w:t>itak, da so enaki, vsi so otroci</w:t>
      </w:r>
      <w:r w:rsidRPr="00A93907">
        <w:rPr>
          <w:rFonts w:ascii="Calibri" w:hAnsi="Calibri"/>
          <w:bCs/>
          <w:i/>
          <w:sz w:val="20"/>
          <w:szCs w:val="20"/>
        </w:rPr>
        <w:t>, nekaj takega sem odgovorila, in danes ne mislim nič drugače, a vendar se mi zdi ideja, da bi šla sama v to, odbijajoča. – Rada bi, da se zgodi naravno, rečem in šele takrat opazim, da ima Primož na srajci še vedno pripeto papirnato rožo; cvetni listi so se povesili, kot bi oveneli</w:t>
      </w:r>
      <w:r w:rsidRPr="00A93907">
        <w:rPr>
          <w:rFonts w:ascii="Calibri" w:hAnsi="Calibri"/>
          <w:bCs/>
          <w:sz w:val="20"/>
          <w:szCs w:val="20"/>
        </w:rPr>
        <w:t xml:space="preserve"> /…/</w:t>
      </w:r>
    </w:p>
    <w:p w14:paraId="650E3571" w14:textId="77777777" w:rsidR="00A93907" w:rsidRPr="00A93907" w:rsidRDefault="00A93907" w:rsidP="00A93907">
      <w:pPr>
        <w:jc w:val="both"/>
        <w:rPr>
          <w:rFonts w:ascii="Calibri" w:hAnsi="Calibri"/>
          <w:b/>
          <w:bCs/>
          <w:sz w:val="20"/>
          <w:szCs w:val="20"/>
        </w:rPr>
      </w:pPr>
    </w:p>
    <w:p w14:paraId="6D250C6F" w14:textId="77777777" w:rsidR="00A93907" w:rsidRPr="00A93907" w:rsidRDefault="00A93907" w:rsidP="00A93907">
      <w:pPr>
        <w:jc w:val="both"/>
        <w:rPr>
          <w:rFonts w:ascii="Calibri" w:hAnsi="Calibri"/>
          <w:bCs/>
          <w:sz w:val="20"/>
          <w:szCs w:val="20"/>
        </w:rPr>
      </w:pPr>
      <w:r w:rsidRPr="00A93907">
        <w:rPr>
          <w:rFonts w:ascii="Calibri" w:hAnsi="Calibri"/>
          <w:bCs/>
          <w:sz w:val="20"/>
          <w:szCs w:val="20"/>
        </w:rPr>
        <w:t xml:space="preserve">Odločitvi za oploditev z biomedicinsko pomočjo sledijo goltanje hormonov, prebiranje o neplodnosti (težave z zanositvijo ima po podatkih na spletu vsak šesti par v Evropi),  ponavljanje postopkov, upanje in pričakovanje (Nekaterim uspe!), nenehno opazovanje samega sebe in  ̶  krvavenje. Boleče razočaranje prisili Jano in Primoža, da si ponovno zastavita vprašanje: Ali res morava skozi vse to? </w:t>
      </w:r>
    </w:p>
    <w:p w14:paraId="415AFD1A" w14:textId="77777777" w:rsidR="00A93907" w:rsidRPr="00A93907" w:rsidRDefault="00A93907" w:rsidP="00A93907">
      <w:pPr>
        <w:jc w:val="both"/>
        <w:rPr>
          <w:rFonts w:ascii="Calibri" w:hAnsi="Calibri"/>
          <w:bCs/>
          <w:sz w:val="20"/>
          <w:szCs w:val="20"/>
        </w:rPr>
      </w:pPr>
    </w:p>
    <w:p w14:paraId="5AACB52C" w14:textId="77777777" w:rsidR="00A93907" w:rsidRPr="00A93907" w:rsidRDefault="00A93907" w:rsidP="00A93907">
      <w:pPr>
        <w:jc w:val="both"/>
        <w:rPr>
          <w:rFonts w:ascii="Calibri" w:hAnsi="Calibri"/>
          <w:bCs/>
          <w:sz w:val="20"/>
          <w:szCs w:val="20"/>
        </w:rPr>
      </w:pPr>
      <w:r w:rsidRPr="00A93907">
        <w:rPr>
          <w:rFonts w:ascii="Calibri" w:hAnsi="Calibri"/>
          <w:bCs/>
          <w:sz w:val="20"/>
          <w:szCs w:val="20"/>
        </w:rPr>
        <w:t>V temo, hlad in tišino, ki prevevajo zgodbo v romanu Pričakovanje, pa vedno znova vstopajo tudi svetloba, narava in umetnost, ki omilijo težo življenja.</w:t>
      </w:r>
    </w:p>
    <w:p w14:paraId="2EAF33F3" w14:textId="77777777" w:rsidR="00A93907" w:rsidRPr="00A93907" w:rsidRDefault="00A93907" w:rsidP="00A93907">
      <w:pPr>
        <w:jc w:val="both"/>
        <w:rPr>
          <w:rFonts w:ascii="Calibri" w:hAnsi="Calibri"/>
          <w:b/>
          <w:bCs/>
          <w:sz w:val="20"/>
          <w:szCs w:val="20"/>
        </w:rPr>
      </w:pPr>
    </w:p>
    <w:p w14:paraId="1268B863" w14:textId="77777777" w:rsidR="00A93907" w:rsidRPr="00A93907" w:rsidRDefault="00A93907" w:rsidP="00A93907">
      <w:pPr>
        <w:jc w:val="both"/>
        <w:rPr>
          <w:rFonts w:ascii="Calibri" w:hAnsi="Calibri"/>
          <w:b/>
          <w:bCs/>
          <w:sz w:val="20"/>
          <w:szCs w:val="20"/>
        </w:rPr>
      </w:pPr>
      <w:r w:rsidRPr="00A93907">
        <w:rPr>
          <w:rFonts w:ascii="Calibri" w:hAnsi="Calibri"/>
          <w:b/>
          <w:bCs/>
          <w:sz w:val="20"/>
          <w:szCs w:val="20"/>
        </w:rPr>
        <w:t>O avtorici</w:t>
      </w:r>
    </w:p>
    <w:p w14:paraId="56766FE7" w14:textId="77777777" w:rsidR="00A93907" w:rsidRPr="00A93907" w:rsidRDefault="00A93907" w:rsidP="00A93907">
      <w:pPr>
        <w:jc w:val="both"/>
        <w:rPr>
          <w:rFonts w:ascii="Calibri" w:hAnsi="Calibri"/>
          <w:bCs/>
          <w:sz w:val="20"/>
          <w:szCs w:val="20"/>
        </w:rPr>
      </w:pPr>
      <w:r w:rsidRPr="00A93907">
        <w:rPr>
          <w:rFonts w:ascii="Calibri" w:hAnsi="Calibri"/>
          <w:bCs/>
          <w:sz w:val="20"/>
          <w:szCs w:val="20"/>
        </w:rPr>
        <w:t xml:space="preserve">Anja Mugerli (1984) je objavila roman </w:t>
      </w:r>
      <w:r w:rsidRPr="00A93907">
        <w:rPr>
          <w:rFonts w:ascii="Calibri" w:hAnsi="Calibri"/>
          <w:bCs/>
          <w:i/>
          <w:iCs/>
          <w:sz w:val="20"/>
          <w:szCs w:val="20"/>
        </w:rPr>
        <w:t xml:space="preserve">Spovin </w:t>
      </w:r>
      <w:r w:rsidRPr="00A93907">
        <w:rPr>
          <w:rFonts w:ascii="Calibri" w:hAnsi="Calibri"/>
          <w:bCs/>
          <w:sz w:val="20"/>
          <w:szCs w:val="20"/>
        </w:rPr>
        <w:t xml:space="preserve">(Litera2017) ter kratkoprozni zbirki </w:t>
      </w:r>
      <w:r w:rsidRPr="00A93907">
        <w:rPr>
          <w:rFonts w:ascii="Calibri" w:hAnsi="Calibri"/>
          <w:bCs/>
          <w:i/>
          <w:iCs/>
          <w:sz w:val="20"/>
          <w:szCs w:val="20"/>
        </w:rPr>
        <w:t xml:space="preserve">Zeleni fotelj </w:t>
      </w:r>
      <w:r w:rsidRPr="00A93907">
        <w:rPr>
          <w:rFonts w:ascii="Calibri" w:hAnsi="Calibri"/>
          <w:bCs/>
          <w:sz w:val="20"/>
          <w:szCs w:val="20"/>
        </w:rPr>
        <w:t xml:space="preserve">(Litera 2015) in </w:t>
      </w:r>
      <w:r w:rsidRPr="00A93907">
        <w:rPr>
          <w:rFonts w:ascii="Calibri" w:hAnsi="Calibri"/>
          <w:bCs/>
          <w:i/>
          <w:iCs/>
          <w:sz w:val="20"/>
          <w:szCs w:val="20"/>
        </w:rPr>
        <w:t xml:space="preserve">Čebelja družina </w:t>
      </w:r>
      <w:r w:rsidRPr="00A93907">
        <w:rPr>
          <w:rFonts w:ascii="Calibri" w:hAnsi="Calibri"/>
          <w:bCs/>
          <w:sz w:val="20"/>
          <w:szCs w:val="20"/>
        </w:rPr>
        <w:t>(Cankarjeva založba 2020), za katero je leta 2021 prejela nagrado Evropske unije za književnost in je v letu 2023 dočakala tudi prve prevode.</w:t>
      </w:r>
    </w:p>
    <w:p w14:paraId="1F2F255D" w14:textId="55E9DC5D" w:rsidR="00EB6323" w:rsidRPr="00EB6323" w:rsidRDefault="00EB6323" w:rsidP="00EB6323">
      <w:pPr>
        <w:pStyle w:val="Navadensplet"/>
        <w:rPr>
          <w:rFonts w:eastAsia="Times New Roman"/>
        </w:rPr>
      </w:pPr>
      <w:r w:rsidRPr="00EB6323">
        <w:rPr>
          <w:rFonts w:eastAsia="Times New Roman"/>
          <w:noProof/>
        </w:rPr>
        <w:drawing>
          <wp:anchor distT="0" distB="0" distL="114300" distR="114300" simplePos="0" relativeHeight="251757568" behindDoc="1" locked="0" layoutInCell="1" allowOverlap="1" wp14:anchorId="40A22DD0" wp14:editId="2C5B1CD6">
            <wp:simplePos x="0" y="0"/>
            <wp:positionH relativeFrom="margin">
              <wp:align>right</wp:align>
            </wp:positionH>
            <wp:positionV relativeFrom="paragraph">
              <wp:posOffset>4445</wp:posOffset>
            </wp:positionV>
            <wp:extent cx="1525270" cy="2105025"/>
            <wp:effectExtent l="0" t="0" r="0" b="9525"/>
            <wp:wrapNone/>
            <wp:docPr id="7" name="Slika 7" descr="\\fileserver1\Mkt\Knjigotrstvo\cent_nab\NOVOSTI - Obrazci\05 - Ponatis - Zgodovina na krat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Mkt\Knjigotrstvo\cent_nab\NOVOSTI - Obrazci\05 - Ponatis - Zgodovina na kratk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527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323">
        <w:rPr>
          <w:rFonts w:asciiTheme="minorHAnsi" w:hAnsiTheme="minorHAnsi" w:cstheme="minorHAnsi"/>
          <w:b/>
          <w:noProof/>
          <w:sz w:val="20"/>
          <w:szCs w:val="20"/>
        </w:rPr>
        <w:t>ZGODOVINA NA KRATKO</w:t>
      </w:r>
      <w:r w:rsidRPr="00EB6323">
        <w:t xml:space="preserve"> </w:t>
      </w:r>
    </w:p>
    <w:p w14:paraId="757DB221" w14:textId="3C5B429D" w:rsidR="00EB6323" w:rsidRDefault="00EB6323" w:rsidP="00EB6323">
      <w:pPr>
        <w:pStyle w:val="Navadensplet"/>
        <w:rPr>
          <w:rFonts w:asciiTheme="minorHAnsi" w:hAnsiTheme="minorHAnsi" w:cstheme="minorHAnsi"/>
          <w:i/>
          <w:noProof/>
          <w:sz w:val="20"/>
          <w:szCs w:val="20"/>
        </w:rPr>
      </w:pPr>
      <w:r w:rsidRPr="00EB6323">
        <w:rPr>
          <w:rFonts w:asciiTheme="minorHAnsi" w:hAnsiTheme="minorHAnsi" w:cstheme="minorHAnsi"/>
          <w:i/>
          <w:noProof/>
          <w:sz w:val="20"/>
          <w:szCs w:val="20"/>
        </w:rPr>
        <w:t>Avtorji: mag. Sonja Škrlj Počkaj, mag. Damjana Krivec Čarman, Petra Štampfl,</w:t>
      </w:r>
    </w:p>
    <w:p w14:paraId="25515D9A" w14:textId="6D0A42E8" w:rsidR="00EB6323" w:rsidRDefault="00EB6323" w:rsidP="00EB6323">
      <w:pPr>
        <w:pStyle w:val="Navadensplet"/>
        <w:rPr>
          <w:rFonts w:asciiTheme="minorHAnsi" w:hAnsiTheme="minorHAnsi" w:cstheme="minorHAnsi"/>
          <w:i/>
          <w:noProof/>
          <w:sz w:val="20"/>
          <w:szCs w:val="20"/>
        </w:rPr>
      </w:pPr>
      <w:r w:rsidRPr="00EB6323">
        <w:rPr>
          <w:rFonts w:asciiTheme="minorHAnsi" w:hAnsiTheme="minorHAnsi" w:cstheme="minorHAnsi"/>
          <w:i/>
          <w:noProof/>
          <w:sz w:val="20"/>
          <w:szCs w:val="20"/>
        </w:rPr>
        <w:t>Gordana Popovič Lozar, mag. Aleksandra Boldin, Irena Paradžik Kovačič,</w:t>
      </w:r>
    </w:p>
    <w:p w14:paraId="6EB91A8D" w14:textId="3C362928" w:rsidR="00EB6323" w:rsidRPr="00EB6323" w:rsidRDefault="00EB6323" w:rsidP="00EB6323">
      <w:pPr>
        <w:pStyle w:val="Navadensplet"/>
        <w:rPr>
          <w:rFonts w:asciiTheme="minorHAnsi" w:hAnsiTheme="minorHAnsi" w:cstheme="minorHAnsi"/>
          <w:i/>
          <w:noProof/>
          <w:sz w:val="20"/>
          <w:szCs w:val="20"/>
        </w:rPr>
      </w:pPr>
      <w:r w:rsidRPr="00EB6323">
        <w:rPr>
          <w:rFonts w:asciiTheme="minorHAnsi" w:hAnsiTheme="minorHAnsi" w:cstheme="minorHAnsi"/>
          <w:i/>
          <w:noProof/>
          <w:sz w:val="20"/>
          <w:szCs w:val="20"/>
        </w:rPr>
        <w:t xml:space="preserve">Barbara Arzenšek, dr. Alenka Cedilnik </w:t>
      </w:r>
    </w:p>
    <w:p w14:paraId="4E3C9526" w14:textId="77777777" w:rsidR="00EB6323" w:rsidRPr="00EB6323" w:rsidRDefault="00EB6323" w:rsidP="00EB6323">
      <w:pPr>
        <w:pStyle w:val="Navadensplet"/>
        <w:rPr>
          <w:rFonts w:asciiTheme="minorHAnsi" w:hAnsiTheme="minorHAnsi" w:cstheme="minorHAnsi"/>
          <w:i/>
          <w:noProof/>
          <w:sz w:val="20"/>
          <w:szCs w:val="20"/>
        </w:rPr>
      </w:pPr>
      <w:r w:rsidRPr="00EB6323">
        <w:rPr>
          <w:rFonts w:asciiTheme="minorHAnsi" w:hAnsiTheme="minorHAnsi" w:cstheme="minorHAnsi"/>
          <w:i/>
          <w:noProof/>
          <w:sz w:val="20"/>
          <w:szCs w:val="20"/>
        </w:rPr>
        <w:t>Ilustracije: Jaka Vukotič</w:t>
      </w:r>
    </w:p>
    <w:p w14:paraId="0532AB73" w14:textId="05D706E0" w:rsidR="00EB6323" w:rsidRPr="00EB6323" w:rsidRDefault="00EB6323" w:rsidP="00EB6323">
      <w:pPr>
        <w:pStyle w:val="Navadensplet"/>
        <w:rPr>
          <w:rFonts w:asciiTheme="minorHAnsi" w:hAnsiTheme="minorHAnsi" w:cstheme="minorHAnsi"/>
          <w:i/>
          <w:noProof/>
          <w:sz w:val="20"/>
          <w:szCs w:val="20"/>
        </w:rPr>
      </w:pPr>
      <w:r w:rsidRPr="00EB6323">
        <w:rPr>
          <w:rFonts w:asciiTheme="minorHAnsi" w:hAnsiTheme="minorHAnsi" w:cstheme="minorHAnsi"/>
          <w:i/>
          <w:noProof/>
          <w:sz w:val="20"/>
          <w:szCs w:val="20"/>
        </w:rPr>
        <w:t>Uredila: dr. Mirjam Oblak</w:t>
      </w:r>
    </w:p>
    <w:p w14:paraId="03E809B0" w14:textId="77777777" w:rsidR="00EB6323" w:rsidRPr="00EB6323" w:rsidRDefault="00EB6323" w:rsidP="00EB6323">
      <w:pPr>
        <w:pStyle w:val="Navadensplet"/>
        <w:rPr>
          <w:rFonts w:asciiTheme="minorHAnsi" w:hAnsiTheme="minorHAnsi" w:cstheme="minorHAnsi"/>
          <w:b/>
          <w:bCs/>
          <w:noProof/>
          <w:sz w:val="20"/>
          <w:szCs w:val="20"/>
        </w:rPr>
      </w:pPr>
      <w:r w:rsidRPr="00EB6323">
        <w:rPr>
          <w:rFonts w:asciiTheme="minorHAnsi" w:hAnsiTheme="minorHAnsi" w:cstheme="minorHAnsi"/>
          <w:b/>
          <w:bCs/>
          <w:noProof/>
          <w:sz w:val="20"/>
          <w:szCs w:val="20"/>
        </w:rPr>
        <w:t>MKZ</w:t>
      </w:r>
    </w:p>
    <w:p w14:paraId="0D3DA4F0" w14:textId="4DE734B4" w:rsidR="003447AC" w:rsidRPr="00E95D55" w:rsidRDefault="003447AC" w:rsidP="003447AC">
      <w:pPr>
        <w:pStyle w:val="Navadensplet"/>
        <w:rPr>
          <w:rFonts w:ascii="Calibri" w:eastAsia="Times New Roman" w:hAnsi="Calibri" w:cs="Calibri"/>
          <w:sz w:val="20"/>
          <w:szCs w:val="20"/>
        </w:rPr>
      </w:pPr>
    </w:p>
    <w:p w14:paraId="5EF5D1E6" w14:textId="77777777" w:rsidR="00EB6323" w:rsidRPr="00EB6323" w:rsidRDefault="00EB6323" w:rsidP="00EB6323">
      <w:pPr>
        <w:autoSpaceDE w:val="0"/>
        <w:autoSpaceDN w:val="0"/>
        <w:adjustRightInd w:val="0"/>
        <w:jc w:val="both"/>
        <w:rPr>
          <w:rFonts w:ascii="Calibri" w:hAnsi="Calibri"/>
          <w:sz w:val="16"/>
          <w:szCs w:val="16"/>
        </w:rPr>
      </w:pPr>
      <w:r w:rsidRPr="00EB6323">
        <w:rPr>
          <w:rFonts w:ascii="Calibri" w:hAnsi="Calibri"/>
          <w:sz w:val="16"/>
          <w:szCs w:val="16"/>
        </w:rPr>
        <w:t>ISBN/EAN: 9789610160335</w:t>
      </w:r>
    </w:p>
    <w:p w14:paraId="17825C11" w14:textId="07A5DBEC" w:rsidR="00EB6323" w:rsidRPr="00EB6323" w:rsidRDefault="00EB6323" w:rsidP="00EB6323">
      <w:pPr>
        <w:autoSpaceDE w:val="0"/>
        <w:autoSpaceDN w:val="0"/>
        <w:adjustRightInd w:val="0"/>
        <w:jc w:val="both"/>
        <w:rPr>
          <w:rFonts w:ascii="Calibri" w:hAnsi="Calibri"/>
          <w:sz w:val="16"/>
          <w:szCs w:val="16"/>
        </w:rPr>
      </w:pPr>
      <w:r w:rsidRPr="00EB6323">
        <w:rPr>
          <w:rFonts w:ascii="Calibri" w:hAnsi="Calibri"/>
          <w:sz w:val="16"/>
          <w:szCs w:val="16"/>
        </w:rPr>
        <w:t>Število strani: 264</w:t>
      </w:r>
    </w:p>
    <w:p w14:paraId="7F12C726" w14:textId="77777777" w:rsidR="00EB6323" w:rsidRPr="00EB6323" w:rsidRDefault="00EB6323" w:rsidP="00EB6323">
      <w:pPr>
        <w:autoSpaceDE w:val="0"/>
        <w:autoSpaceDN w:val="0"/>
        <w:adjustRightInd w:val="0"/>
        <w:jc w:val="both"/>
        <w:rPr>
          <w:rFonts w:ascii="Calibri" w:hAnsi="Calibri"/>
          <w:sz w:val="16"/>
          <w:szCs w:val="16"/>
        </w:rPr>
      </w:pPr>
      <w:r w:rsidRPr="00EB6323">
        <w:rPr>
          <w:rFonts w:ascii="Calibri" w:hAnsi="Calibri"/>
          <w:sz w:val="16"/>
          <w:szCs w:val="16"/>
        </w:rPr>
        <w:t>Mere (mm): 215 x 312 x 18</w:t>
      </w:r>
    </w:p>
    <w:p w14:paraId="0E6EE7E1" w14:textId="77777777" w:rsidR="00EB6323" w:rsidRPr="00EB6323" w:rsidRDefault="00EB6323" w:rsidP="00EB6323">
      <w:pPr>
        <w:autoSpaceDE w:val="0"/>
        <w:autoSpaceDN w:val="0"/>
        <w:adjustRightInd w:val="0"/>
        <w:jc w:val="both"/>
        <w:rPr>
          <w:rFonts w:ascii="Calibri" w:hAnsi="Calibri"/>
          <w:sz w:val="16"/>
          <w:szCs w:val="16"/>
        </w:rPr>
      </w:pPr>
      <w:r w:rsidRPr="00EB6323">
        <w:rPr>
          <w:rFonts w:ascii="Calibri" w:hAnsi="Calibri"/>
          <w:sz w:val="16"/>
          <w:szCs w:val="16"/>
        </w:rPr>
        <w:t>Teža (g): 1040</w:t>
      </w:r>
    </w:p>
    <w:p w14:paraId="4FC26BF1" w14:textId="6E37D732" w:rsidR="00EB6323" w:rsidRPr="00EB6323" w:rsidRDefault="00EB6323" w:rsidP="00EB6323">
      <w:pPr>
        <w:autoSpaceDE w:val="0"/>
        <w:autoSpaceDN w:val="0"/>
        <w:adjustRightInd w:val="0"/>
        <w:jc w:val="both"/>
        <w:rPr>
          <w:rFonts w:ascii="Calibri" w:hAnsi="Calibri"/>
          <w:sz w:val="16"/>
          <w:szCs w:val="16"/>
        </w:rPr>
      </w:pPr>
      <w:r w:rsidRPr="00EB6323">
        <w:rPr>
          <w:rFonts w:ascii="Calibri" w:hAnsi="Calibri"/>
          <w:sz w:val="16"/>
          <w:szCs w:val="16"/>
        </w:rPr>
        <w:t>Vezava: integralna</w:t>
      </w:r>
    </w:p>
    <w:p w14:paraId="70B3E825" w14:textId="77777777" w:rsidR="00EB6323" w:rsidRPr="00EB6323" w:rsidRDefault="00EB6323" w:rsidP="00EB6323">
      <w:pPr>
        <w:autoSpaceDE w:val="0"/>
        <w:autoSpaceDN w:val="0"/>
        <w:adjustRightInd w:val="0"/>
        <w:jc w:val="both"/>
        <w:rPr>
          <w:rFonts w:ascii="Calibri" w:hAnsi="Calibri"/>
          <w:sz w:val="16"/>
          <w:szCs w:val="16"/>
        </w:rPr>
      </w:pPr>
      <w:r w:rsidRPr="00EB6323">
        <w:rPr>
          <w:rFonts w:ascii="Calibri" w:hAnsi="Calibri"/>
          <w:sz w:val="16"/>
          <w:szCs w:val="16"/>
        </w:rPr>
        <w:t>Redna cena z DDV: 29,99 EUR</w:t>
      </w:r>
    </w:p>
    <w:p w14:paraId="7EB0500C" w14:textId="40DDCD5A" w:rsidR="004A5EEC" w:rsidRDefault="00EB6323" w:rsidP="00EB6323">
      <w:pPr>
        <w:autoSpaceDE w:val="0"/>
        <w:autoSpaceDN w:val="0"/>
        <w:adjustRightInd w:val="0"/>
        <w:jc w:val="both"/>
        <w:rPr>
          <w:rFonts w:ascii="Calibri" w:hAnsi="Calibri"/>
          <w:sz w:val="20"/>
          <w:szCs w:val="20"/>
        </w:rPr>
      </w:pPr>
      <w:r w:rsidRPr="00EB6323">
        <w:rPr>
          <w:rFonts w:ascii="Calibri" w:hAnsi="Calibri"/>
          <w:sz w:val="16"/>
          <w:szCs w:val="16"/>
        </w:rPr>
        <w:t>Datum izida: 04. 07. 2024</w:t>
      </w:r>
    </w:p>
    <w:p w14:paraId="3E5273AE" w14:textId="7D8792E1" w:rsidR="0064599A" w:rsidRDefault="0064599A" w:rsidP="000A5A53">
      <w:pPr>
        <w:autoSpaceDE w:val="0"/>
        <w:autoSpaceDN w:val="0"/>
        <w:adjustRightInd w:val="0"/>
        <w:jc w:val="both"/>
        <w:rPr>
          <w:rFonts w:ascii="Calibri" w:hAnsi="Calibri"/>
          <w:sz w:val="20"/>
          <w:szCs w:val="20"/>
        </w:rPr>
      </w:pPr>
    </w:p>
    <w:p w14:paraId="6196ED99" w14:textId="2A0A117C" w:rsidR="00EB6323" w:rsidRPr="00EB6323" w:rsidRDefault="00EB6323" w:rsidP="00EB6323">
      <w:pPr>
        <w:jc w:val="both"/>
        <w:rPr>
          <w:rFonts w:asciiTheme="minorHAnsi" w:eastAsiaTheme="minorHAnsi" w:hAnsiTheme="minorHAnsi" w:cstheme="minorHAnsi"/>
          <w:b/>
          <w:bCs/>
          <w:sz w:val="20"/>
          <w:szCs w:val="20"/>
          <w:lang w:eastAsia="en-US"/>
        </w:rPr>
      </w:pPr>
      <w:r w:rsidRPr="00EB6323">
        <w:rPr>
          <w:rFonts w:asciiTheme="minorHAnsi" w:eastAsiaTheme="minorHAnsi" w:hAnsiTheme="minorHAnsi" w:cstheme="minorHAnsi"/>
          <w:b/>
          <w:bCs/>
          <w:sz w:val="20"/>
          <w:szCs w:val="20"/>
          <w:lang w:eastAsia="en-US"/>
        </w:rPr>
        <w:t>Celosten pregled bistvenih dogodkov, pojavov in procesov obče in slovenske zgodovine od prazgodovine do danes.</w:t>
      </w:r>
    </w:p>
    <w:p w14:paraId="7625E1C4" w14:textId="5D43A350" w:rsidR="00EB6323" w:rsidRPr="00EB6323" w:rsidRDefault="00EB6323" w:rsidP="00EB6323">
      <w:pPr>
        <w:jc w:val="both"/>
        <w:rPr>
          <w:rFonts w:asciiTheme="minorHAnsi" w:eastAsiaTheme="minorHAnsi" w:hAnsiTheme="minorHAnsi" w:cstheme="minorHAnsi"/>
          <w:bCs/>
          <w:sz w:val="20"/>
          <w:szCs w:val="20"/>
          <w:lang w:eastAsia="en-US"/>
        </w:rPr>
      </w:pPr>
    </w:p>
    <w:p w14:paraId="26531E95" w14:textId="2C4E594E" w:rsidR="00EB6323" w:rsidRPr="00EB6323" w:rsidRDefault="00EB6323" w:rsidP="00EB6323">
      <w:pPr>
        <w:jc w:val="both"/>
        <w:rPr>
          <w:rFonts w:asciiTheme="minorHAnsi" w:eastAsiaTheme="minorHAnsi" w:hAnsiTheme="minorHAnsi" w:cstheme="minorHAnsi"/>
          <w:b/>
          <w:bCs/>
          <w:sz w:val="20"/>
          <w:szCs w:val="20"/>
          <w:lang w:eastAsia="en-US"/>
        </w:rPr>
      </w:pPr>
      <w:r w:rsidRPr="00EB6323">
        <w:rPr>
          <w:rFonts w:asciiTheme="minorHAnsi" w:eastAsiaTheme="minorHAnsi" w:hAnsiTheme="minorHAnsi" w:cstheme="minorHAnsi"/>
          <w:b/>
          <w:bCs/>
          <w:sz w:val="20"/>
          <w:szCs w:val="20"/>
          <w:lang w:eastAsia="en-US"/>
        </w:rPr>
        <w:t xml:space="preserve">Priročnik vsebuje: </w:t>
      </w:r>
    </w:p>
    <w:p w14:paraId="5DC8EFB3" w14:textId="2499327A" w:rsidR="00EB6323" w:rsidRPr="00EB6323" w:rsidRDefault="00EB6323" w:rsidP="00EB6323">
      <w:pPr>
        <w:numPr>
          <w:ilvl w:val="0"/>
          <w:numId w:val="9"/>
        </w:numPr>
        <w:jc w:val="both"/>
        <w:rPr>
          <w:rFonts w:asciiTheme="minorHAnsi" w:eastAsiaTheme="minorHAnsi" w:hAnsiTheme="minorHAnsi" w:cstheme="minorHAnsi"/>
          <w:bCs/>
          <w:sz w:val="20"/>
          <w:szCs w:val="20"/>
          <w:lang w:eastAsia="en-US"/>
        </w:rPr>
      </w:pPr>
      <w:r w:rsidRPr="00EB6323">
        <w:rPr>
          <w:rFonts w:asciiTheme="minorHAnsi" w:eastAsiaTheme="minorHAnsi" w:hAnsiTheme="minorHAnsi" w:cstheme="minorHAnsi"/>
          <w:bCs/>
          <w:sz w:val="20"/>
          <w:szCs w:val="20"/>
          <w:lang w:eastAsia="en-US"/>
        </w:rPr>
        <w:t xml:space="preserve">90 zemljevidov, 40 časovnih trakov, številni shematski prikazi, viri in več kot 600 enotami skrbno izbranega slikovnega gradiva iz zakladnice svetovnih in slovenskih muzejev, arhivov, knjižnic …  </w:t>
      </w:r>
    </w:p>
    <w:p w14:paraId="00A0A15D" w14:textId="0F2A8598" w:rsidR="00EB6323" w:rsidRPr="00EB6323" w:rsidRDefault="00EB6323" w:rsidP="00EB6323">
      <w:pPr>
        <w:numPr>
          <w:ilvl w:val="0"/>
          <w:numId w:val="9"/>
        </w:numPr>
        <w:jc w:val="both"/>
        <w:rPr>
          <w:rFonts w:asciiTheme="minorHAnsi" w:eastAsiaTheme="minorHAnsi" w:hAnsiTheme="minorHAnsi" w:cstheme="minorHAnsi"/>
          <w:bCs/>
          <w:sz w:val="20"/>
          <w:szCs w:val="20"/>
          <w:lang w:eastAsia="en-US"/>
        </w:rPr>
      </w:pPr>
      <w:r w:rsidRPr="00EB6323">
        <w:rPr>
          <w:rFonts w:asciiTheme="minorHAnsi" w:eastAsiaTheme="minorHAnsi" w:hAnsiTheme="minorHAnsi" w:cstheme="minorHAnsi"/>
          <w:bCs/>
          <w:sz w:val="20"/>
          <w:szCs w:val="20"/>
          <w:lang w:eastAsia="en-US"/>
        </w:rPr>
        <w:t>60 QR kod → dodatne razlage, zgodovinski viri, slikovne galerije, 10 videoposnetkov, 11 interaktivnih zemljevidov, 8 interaktivnih časovnih trakov, 12 interaktivnih testov</w:t>
      </w:r>
    </w:p>
    <w:p w14:paraId="2D5B1F83" w14:textId="1B945E47" w:rsidR="00EB6323" w:rsidRPr="00EB6323" w:rsidRDefault="00EB6323" w:rsidP="00EB6323">
      <w:pPr>
        <w:jc w:val="both"/>
        <w:rPr>
          <w:rFonts w:asciiTheme="minorHAnsi" w:eastAsiaTheme="minorHAnsi" w:hAnsiTheme="minorHAnsi" w:cstheme="minorHAnsi"/>
          <w:bCs/>
          <w:sz w:val="20"/>
          <w:szCs w:val="20"/>
          <w:lang w:eastAsia="en-US"/>
        </w:rPr>
      </w:pPr>
    </w:p>
    <w:p w14:paraId="1BD4BD4F" w14:textId="54A5E21C" w:rsidR="00EB6323" w:rsidRPr="00EB6323" w:rsidRDefault="00EB6323" w:rsidP="00EB6323">
      <w:pPr>
        <w:jc w:val="both"/>
        <w:rPr>
          <w:rFonts w:asciiTheme="minorHAnsi" w:eastAsiaTheme="minorHAnsi" w:hAnsiTheme="minorHAnsi" w:cstheme="minorHAnsi"/>
          <w:bCs/>
          <w:sz w:val="20"/>
          <w:szCs w:val="20"/>
          <w:lang w:eastAsia="en-US"/>
        </w:rPr>
      </w:pPr>
      <w:r w:rsidRPr="00EB6323">
        <w:rPr>
          <w:rFonts w:asciiTheme="minorHAnsi" w:eastAsiaTheme="minorHAnsi" w:hAnsiTheme="minorHAnsi" w:cstheme="minorHAnsi"/>
          <w:b/>
          <w:bCs/>
          <w:sz w:val="20"/>
          <w:szCs w:val="20"/>
          <w:lang w:eastAsia="en-US"/>
        </w:rPr>
        <w:t>Odlično za pripravo na maturo iz zgodovine</w:t>
      </w:r>
      <w:r w:rsidRPr="00EB6323">
        <w:rPr>
          <w:rFonts w:asciiTheme="minorHAnsi" w:eastAsiaTheme="minorHAnsi" w:hAnsiTheme="minorHAnsi" w:cstheme="minorHAnsi"/>
          <w:bCs/>
          <w:sz w:val="20"/>
          <w:szCs w:val="20"/>
          <w:lang w:eastAsia="en-US"/>
        </w:rPr>
        <w:t xml:space="preserve"> → Usklajeno z učnim načrtom in predmetnim izpitnim katalogom za splošno maturo.  </w:t>
      </w:r>
    </w:p>
    <w:p w14:paraId="4B6F4113" w14:textId="086EE99D" w:rsidR="00EB6323" w:rsidRPr="00EB6323" w:rsidRDefault="00EB6323" w:rsidP="00EB6323">
      <w:pPr>
        <w:jc w:val="both"/>
        <w:rPr>
          <w:rFonts w:asciiTheme="minorHAnsi" w:eastAsiaTheme="minorHAnsi" w:hAnsiTheme="minorHAnsi" w:cstheme="minorHAnsi"/>
          <w:bCs/>
          <w:sz w:val="20"/>
          <w:szCs w:val="20"/>
          <w:lang w:eastAsia="en-US"/>
        </w:rPr>
      </w:pPr>
    </w:p>
    <w:p w14:paraId="06204F09" w14:textId="2F001DE0" w:rsidR="00EB6323" w:rsidRPr="00EB6323" w:rsidRDefault="00EB6323" w:rsidP="00EB6323">
      <w:pPr>
        <w:jc w:val="both"/>
        <w:rPr>
          <w:rFonts w:asciiTheme="minorHAnsi" w:eastAsiaTheme="minorHAnsi" w:hAnsiTheme="minorHAnsi" w:cstheme="minorHAnsi"/>
          <w:bCs/>
          <w:sz w:val="20"/>
          <w:szCs w:val="20"/>
          <w:lang w:eastAsia="en-US"/>
        </w:rPr>
      </w:pPr>
      <w:r w:rsidRPr="00EB6323">
        <w:rPr>
          <w:rFonts w:asciiTheme="minorHAnsi" w:eastAsiaTheme="minorHAnsi" w:hAnsiTheme="minorHAnsi" w:cstheme="minorHAnsi"/>
          <w:b/>
          <w:bCs/>
          <w:sz w:val="20"/>
          <w:szCs w:val="20"/>
          <w:lang w:eastAsia="en-US"/>
        </w:rPr>
        <w:lastRenderedPageBreak/>
        <w:t xml:space="preserve">Priporočamo za vse generacije </w:t>
      </w:r>
      <w:r w:rsidRPr="00EB6323">
        <w:rPr>
          <w:rFonts w:asciiTheme="minorHAnsi" w:eastAsiaTheme="minorHAnsi" w:hAnsiTheme="minorHAnsi" w:cstheme="minorHAnsi"/>
          <w:bCs/>
          <w:sz w:val="20"/>
          <w:szCs w:val="20"/>
          <w:lang w:eastAsia="en-US"/>
        </w:rPr>
        <w:t xml:space="preserve">→ Edinstven priročnik, ki  nudi celosten vpogled v zgodovinsko dogajanje. </w:t>
      </w:r>
    </w:p>
    <w:p w14:paraId="14BE5848" w14:textId="3D69FEC8" w:rsidR="002813CB" w:rsidRPr="0064599A" w:rsidRDefault="002813CB" w:rsidP="002813CB">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__________________________________________________________________________________</w:t>
      </w:r>
      <w:r>
        <w:rPr>
          <w:rFonts w:asciiTheme="minorHAnsi" w:hAnsiTheme="minorHAnsi" w:cstheme="minorHAnsi"/>
          <w:sz w:val="20"/>
          <w:szCs w:val="20"/>
        </w:rPr>
        <w:t>_________</w:t>
      </w:r>
    </w:p>
    <w:p w14:paraId="0C52D1A2" w14:textId="18B302D1" w:rsidR="002813CB" w:rsidRDefault="002813CB" w:rsidP="0064599A">
      <w:pPr>
        <w:pStyle w:val="Navadensplet"/>
        <w:rPr>
          <w:rFonts w:ascii="Calibri" w:eastAsia="Times New Roman" w:hAnsi="Calibri"/>
          <w:b/>
          <w:sz w:val="20"/>
          <w:szCs w:val="20"/>
        </w:rPr>
      </w:pPr>
    </w:p>
    <w:p w14:paraId="6D8B0A60" w14:textId="61B795D4" w:rsidR="00F44822" w:rsidRPr="00F01751" w:rsidRDefault="00F44822" w:rsidP="00F01751">
      <w:pPr>
        <w:pStyle w:val="Navadensplet"/>
        <w:rPr>
          <w:rFonts w:eastAsia="Times New Roman"/>
        </w:rPr>
      </w:pPr>
      <w:r w:rsidRPr="00F44822">
        <w:rPr>
          <w:rFonts w:eastAsia="Times New Roman"/>
          <w:noProof/>
        </w:rPr>
        <w:drawing>
          <wp:anchor distT="0" distB="0" distL="114300" distR="114300" simplePos="0" relativeHeight="251758592" behindDoc="1" locked="0" layoutInCell="1" allowOverlap="1" wp14:anchorId="263A7B76" wp14:editId="4CAC500C">
            <wp:simplePos x="0" y="0"/>
            <wp:positionH relativeFrom="margin">
              <wp:posOffset>4128770</wp:posOffset>
            </wp:positionH>
            <wp:positionV relativeFrom="paragraph">
              <wp:posOffset>6350</wp:posOffset>
            </wp:positionV>
            <wp:extent cx="1616075" cy="2047875"/>
            <wp:effectExtent l="0" t="0" r="3175" b="9525"/>
            <wp:wrapNone/>
            <wp:docPr id="8" name="Slika 8" descr="\\fileserver1\Mkt\Knjigotrstvo\cent_nab\NOVOSTI - Obrazci\06 - Ponatis - Slovenščina, po korakih do odličnega zn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6 - Ponatis - Slovenščina, po korakih do odličnega znanj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4128" cy="205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4822">
        <w:rPr>
          <w:rFonts w:asciiTheme="minorHAnsi" w:hAnsiTheme="minorHAnsi" w:cstheme="minorHAnsi"/>
          <w:b/>
          <w:noProof/>
          <w:sz w:val="20"/>
          <w:szCs w:val="20"/>
        </w:rPr>
        <w:t>SLOVENŠČINA: PO KORAKIH DO ODLIČNEGA ZNANJA</w:t>
      </w:r>
      <w:r w:rsidRPr="00F44822">
        <w:t xml:space="preserve"> </w:t>
      </w:r>
    </w:p>
    <w:p w14:paraId="0A19F08D" w14:textId="77777777" w:rsidR="00F44822" w:rsidRPr="00F44822" w:rsidRDefault="00F44822" w:rsidP="00F44822">
      <w:pPr>
        <w:rPr>
          <w:rFonts w:asciiTheme="minorHAnsi" w:hAnsiTheme="minorHAnsi" w:cstheme="minorHAnsi"/>
          <w:b/>
          <w:noProof/>
          <w:sz w:val="20"/>
          <w:szCs w:val="20"/>
        </w:rPr>
      </w:pPr>
      <w:r w:rsidRPr="00F44822">
        <w:rPr>
          <w:rFonts w:asciiTheme="minorHAnsi" w:hAnsiTheme="minorHAnsi" w:cstheme="minorHAnsi"/>
          <w:b/>
          <w:noProof/>
          <w:sz w:val="20"/>
          <w:szCs w:val="20"/>
        </w:rPr>
        <w:t>Mateja Gomboc</w:t>
      </w:r>
    </w:p>
    <w:p w14:paraId="202E0573" w14:textId="77777777" w:rsidR="00F44822" w:rsidRPr="00F44822" w:rsidRDefault="00F44822" w:rsidP="00F44822">
      <w:pPr>
        <w:rPr>
          <w:rFonts w:asciiTheme="minorHAnsi" w:hAnsiTheme="minorHAnsi" w:cstheme="minorHAnsi"/>
          <w:i/>
          <w:noProof/>
          <w:sz w:val="20"/>
          <w:szCs w:val="20"/>
        </w:rPr>
      </w:pPr>
      <w:r w:rsidRPr="00F44822">
        <w:rPr>
          <w:rFonts w:asciiTheme="minorHAnsi" w:hAnsiTheme="minorHAnsi" w:cstheme="minorHAnsi"/>
          <w:i/>
          <w:noProof/>
          <w:sz w:val="20"/>
          <w:szCs w:val="20"/>
        </w:rPr>
        <w:t>Ilustracije: Matej de Cecco</w:t>
      </w:r>
    </w:p>
    <w:p w14:paraId="48206F0F" w14:textId="77777777" w:rsidR="00F44822" w:rsidRDefault="00F44822" w:rsidP="00F44822">
      <w:pPr>
        <w:rPr>
          <w:rFonts w:asciiTheme="minorHAnsi" w:hAnsiTheme="minorHAnsi" w:cstheme="minorHAnsi"/>
          <w:i/>
          <w:noProof/>
          <w:sz w:val="20"/>
          <w:szCs w:val="20"/>
        </w:rPr>
      </w:pPr>
      <w:r w:rsidRPr="00F44822">
        <w:rPr>
          <w:rFonts w:asciiTheme="minorHAnsi" w:hAnsiTheme="minorHAnsi" w:cstheme="minorHAnsi"/>
          <w:i/>
          <w:noProof/>
          <w:sz w:val="20"/>
          <w:szCs w:val="20"/>
        </w:rPr>
        <w:t>Recenzenti: dr. Kozma Ahačič, dr. Simona Klemenčič, dr. Nataša Gliha Komac,</w:t>
      </w:r>
    </w:p>
    <w:p w14:paraId="2093D768" w14:textId="12BC98A9" w:rsidR="00F44822" w:rsidRPr="00F44822" w:rsidRDefault="00F44822" w:rsidP="00F44822">
      <w:pPr>
        <w:rPr>
          <w:rFonts w:asciiTheme="minorHAnsi" w:hAnsiTheme="minorHAnsi" w:cstheme="minorHAnsi"/>
          <w:i/>
          <w:noProof/>
          <w:sz w:val="20"/>
          <w:szCs w:val="20"/>
        </w:rPr>
      </w:pPr>
      <w:r w:rsidRPr="00F44822">
        <w:rPr>
          <w:rFonts w:asciiTheme="minorHAnsi" w:hAnsiTheme="minorHAnsi" w:cstheme="minorHAnsi"/>
          <w:i/>
          <w:noProof/>
          <w:sz w:val="20"/>
          <w:szCs w:val="20"/>
        </w:rPr>
        <w:t>Valentina Kobal, Janja Perko</w:t>
      </w:r>
    </w:p>
    <w:p w14:paraId="62BB8752" w14:textId="77777777" w:rsidR="00F44822" w:rsidRPr="00F44822" w:rsidRDefault="00F44822" w:rsidP="00F44822">
      <w:pPr>
        <w:rPr>
          <w:rFonts w:asciiTheme="minorHAnsi" w:hAnsiTheme="minorHAnsi" w:cstheme="minorHAnsi"/>
          <w:i/>
          <w:noProof/>
          <w:sz w:val="20"/>
          <w:szCs w:val="20"/>
        </w:rPr>
      </w:pPr>
      <w:r w:rsidRPr="00F44822">
        <w:rPr>
          <w:rFonts w:asciiTheme="minorHAnsi" w:hAnsiTheme="minorHAnsi" w:cstheme="minorHAnsi"/>
          <w:i/>
          <w:noProof/>
          <w:sz w:val="20"/>
          <w:szCs w:val="20"/>
        </w:rPr>
        <w:t>Uredila: Alenka Kepic Mohar</w:t>
      </w:r>
    </w:p>
    <w:p w14:paraId="4F434D20" w14:textId="77777777" w:rsidR="00F44822" w:rsidRPr="00F44822" w:rsidRDefault="00F44822" w:rsidP="00F44822">
      <w:pPr>
        <w:rPr>
          <w:rFonts w:asciiTheme="minorHAnsi" w:hAnsiTheme="minorHAnsi" w:cstheme="minorHAnsi"/>
          <w:b/>
          <w:bCs/>
          <w:noProof/>
          <w:sz w:val="20"/>
          <w:szCs w:val="20"/>
        </w:rPr>
      </w:pPr>
      <w:r w:rsidRPr="00F44822">
        <w:rPr>
          <w:rFonts w:asciiTheme="minorHAnsi" w:hAnsiTheme="minorHAnsi" w:cstheme="minorHAnsi"/>
          <w:b/>
          <w:bCs/>
          <w:noProof/>
          <w:sz w:val="20"/>
          <w:szCs w:val="20"/>
        </w:rPr>
        <w:t>MKZ</w:t>
      </w:r>
    </w:p>
    <w:p w14:paraId="6694A9D4" w14:textId="77777777" w:rsidR="00F44822" w:rsidRPr="00F44822" w:rsidRDefault="001F49DA" w:rsidP="00F44822">
      <w:pPr>
        <w:rPr>
          <w:rFonts w:ascii="Calibri" w:hAnsi="Calibri"/>
          <w:sz w:val="16"/>
          <w:szCs w:val="16"/>
        </w:rPr>
      </w:pPr>
      <w:r w:rsidRPr="00E95E96">
        <w:rPr>
          <w:rFonts w:ascii="Calibri" w:hAnsi="Calibri" w:cs="Calibri"/>
          <w:b/>
          <w:sz w:val="16"/>
          <w:szCs w:val="16"/>
        </w:rPr>
        <w:br/>
      </w:r>
      <w:r w:rsidR="00F44822" w:rsidRPr="00F44822">
        <w:rPr>
          <w:rFonts w:ascii="Calibri" w:hAnsi="Calibri"/>
          <w:sz w:val="16"/>
          <w:szCs w:val="16"/>
        </w:rPr>
        <w:t>ISBN/EAN: 9789610150602</w:t>
      </w:r>
    </w:p>
    <w:p w14:paraId="70440C3E" w14:textId="77777777" w:rsidR="00F44822" w:rsidRPr="00F44822" w:rsidRDefault="00F44822" w:rsidP="00F44822">
      <w:pPr>
        <w:rPr>
          <w:rFonts w:ascii="Calibri" w:hAnsi="Calibri"/>
          <w:sz w:val="16"/>
          <w:szCs w:val="16"/>
        </w:rPr>
      </w:pPr>
      <w:r w:rsidRPr="00F44822">
        <w:rPr>
          <w:rFonts w:ascii="Calibri" w:hAnsi="Calibri"/>
          <w:sz w:val="16"/>
          <w:szCs w:val="16"/>
        </w:rPr>
        <w:t>Število strani: 268</w:t>
      </w:r>
    </w:p>
    <w:p w14:paraId="7D96ABBE" w14:textId="77777777" w:rsidR="00F44822" w:rsidRPr="00F44822" w:rsidRDefault="00F44822" w:rsidP="00F44822">
      <w:pPr>
        <w:rPr>
          <w:rFonts w:ascii="Calibri" w:hAnsi="Calibri"/>
          <w:sz w:val="16"/>
          <w:szCs w:val="16"/>
        </w:rPr>
      </w:pPr>
      <w:r w:rsidRPr="00F44822">
        <w:rPr>
          <w:rFonts w:ascii="Calibri" w:hAnsi="Calibri"/>
          <w:sz w:val="16"/>
          <w:szCs w:val="16"/>
        </w:rPr>
        <w:t>Mere (mm): 203 x 240 x 28</w:t>
      </w:r>
    </w:p>
    <w:p w14:paraId="184796BB" w14:textId="77777777" w:rsidR="00F44822" w:rsidRPr="00F44822" w:rsidRDefault="00F44822" w:rsidP="00F44822">
      <w:pPr>
        <w:rPr>
          <w:rFonts w:ascii="Calibri" w:hAnsi="Calibri"/>
          <w:sz w:val="16"/>
          <w:szCs w:val="16"/>
        </w:rPr>
      </w:pPr>
      <w:r w:rsidRPr="00F44822">
        <w:rPr>
          <w:rFonts w:ascii="Calibri" w:hAnsi="Calibri"/>
          <w:sz w:val="16"/>
          <w:szCs w:val="16"/>
        </w:rPr>
        <w:t>Teža (g): 774</w:t>
      </w:r>
    </w:p>
    <w:p w14:paraId="0D6E3D68" w14:textId="77777777" w:rsidR="00F44822" w:rsidRPr="00F44822" w:rsidRDefault="00F44822" w:rsidP="00F44822">
      <w:pPr>
        <w:rPr>
          <w:rFonts w:ascii="Calibri" w:hAnsi="Calibri"/>
          <w:sz w:val="16"/>
          <w:szCs w:val="16"/>
        </w:rPr>
      </w:pPr>
      <w:r w:rsidRPr="00F44822">
        <w:rPr>
          <w:rFonts w:ascii="Calibri" w:hAnsi="Calibri"/>
          <w:sz w:val="16"/>
          <w:szCs w:val="16"/>
        </w:rPr>
        <w:t>Vezava: integralna</w:t>
      </w:r>
    </w:p>
    <w:p w14:paraId="59367E78" w14:textId="77777777" w:rsidR="00F44822" w:rsidRPr="00F44822" w:rsidRDefault="00F44822" w:rsidP="00F44822">
      <w:pPr>
        <w:rPr>
          <w:rFonts w:ascii="Calibri" w:hAnsi="Calibri"/>
          <w:sz w:val="16"/>
          <w:szCs w:val="16"/>
        </w:rPr>
      </w:pPr>
      <w:r w:rsidRPr="00F44822">
        <w:rPr>
          <w:rFonts w:ascii="Calibri" w:hAnsi="Calibri"/>
          <w:sz w:val="16"/>
          <w:szCs w:val="16"/>
        </w:rPr>
        <w:t>Redna cena z DDV: 29,99 EUR</w:t>
      </w:r>
    </w:p>
    <w:p w14:paraId="101E75CF" w14:textId="540268DF" w:rsidR="0064599A" w:rsidRDefault="00F44822" w:rsidP="00F44822">
      <w:pPr>
        <w:rPr>
          <w:rFonts w:ascii="Calibri" w:hAnsi="Calibri"/>
          <w:sz w:val="16"/>
          <w:szCs w:val="16"/>
        </w:rPr>
      </w:pPr>
      <w:r w:rsidRPr="00F44822">
        <w:rPr>
          <w:rFonts w:ascii="Calibri" w:hAnsi="Calibri"/>
          <w:sz w:val="16"/>
          <w:szCs w:val="16"/>
        </w:rPr>
        <w:t>Datum izida: 04. 07. 2024</w:t>
      </w:r>
    </w:p>
    <w:p w14:paraId="7B7E17F0" w14:textId="77777777" w:rsidR="00F44822" w:rsidRDefault="00F44822" w:rsidP="00F44822">
      <w:pPr>
        <w:rPr>
          <w:rFonts w:ascii="Calibri" w:eastAsia="Calibri" w:hAnsi="Calibri" w:cs="Calibri"/>
          <w:color w:val="000000"/>
          <w:sz w:val="20"/>
          <w:szCs w:val="20"/>
        </w:rPr>
      </w:pPr>
    </w:p>
    <w:p w14:paraId="09D547E0" w14:textId="77777777" w:rsidR="00F44822" w:rsidRPr="00F44822" w:rsidRDefault="00F44822" w:rsidP="00F44822">
      <w:pPr>
        <w:pStyle w:val="Navadensplet"/>
        <w:rPr>
          <w:rFonts w:asciiTheme="minorHAnsi" w:hAnsiTheme="minorHAnsi" w:cstheme="minorHAnsi"/>
          <w:bCs/>
          <w:iCs/>
          <w:sz w:val="20"/>
          <w:szCs w:val="20"/>
        </w:rPr>
      </w:pPr>
      <w:r w:rsidRPr="00F44822">
        <w:rPr>
          <w:rFonts w:asciiTheme="minorHAnsi" w:hAnsiTheme="minorHAnsi" w:cstheme="minorHAnsi"/>
          <w:bCs/>
          <w:iCs/>
          <w:sz w:val="20"/>
          <w:szCs w:val="20"/>
        </w:rPr>
        <w:t xml:space="preserve">Se kdaj sprašujete, kako se je razvila naša pisava? Katere slovnične spodrsljaje delamo? Znamo pravilno deliti besede? Kdaj pišemo skupaj, kdaj pa narazen? Kako pravilno napišemo opravičilo, vabilo … Odgovore poiščite v odličnem priročniku </w:t>
      </w:r>
      <w:r w:rsidRPr="00F44822">
        <w:rPr>
          <w:rFonts w:asciiTheme="minorHAnsi" w:hAnsiTheme="minorHAnsi" w:cstheme="minorHAnsi"/>
          <w:bCs/>
          <w:i/>
          <w:iCs/>
          <w:sz w:val="20"/>
          <w:szCs w:val="20"/>
        </w:rPr>
        <w:t>Slovenščina ‒ po korakih do odličnega znanja</w:t>
      </w:r>
      <w:r w:rsidRPr="00F44822">
        <w:rPr>
          <w:rFonts w:asciiTheme="minorHAnsi" w:hAnsiTheme="minorHAnsi" w:cstheme="minorHAnsi"/>
          <w:bCs/>
          <w:iCs/>
          <w:sz w:val="20"/>
          <w:szCs w:val="20"/>
        </w:rPr>
        <w:t xml:space="preserve">, ki je namenjen prav vsem. </w:t>
      </w:r>
    </w:p>
    <w:p w14:paraId="56331F6F" w14:textId="77777777" w:rsidR="00F44822" w:rsidRPr="00F44822" w:rsidRDefault="00F44822" w:rsidP="00F44822">
      <w:pPr>
        <w:pStyle w:val="Navadensplet"/>
        <w:rPr>
          <w:rFonts w:asciiTheme="minorHAnsi" w:hAnsiTheme="minorHAnsi" w:cstheme="minorHAnsi"/>
          <w:bCs/>
          <w:iCs/>
          <w:sz w:val="20"/>
          <w:szCs w:val="20"/>
        </w:rPr>
      </w:pPr>
    </w:p>
    <w:p w14:paraId="0249D4F9" w14:textId="77777777" w:rsidR="00F44822" w:rsidRPr="00F44822" w:rsidRDefault="00F44822" w:rsidP="00F44822">
      <w:pPr>
        <w:pStyle w:val="Navadensplet"/>
        <w:rPr>
          <w:rFonts w:asciiTheme="minorHAnsi" w:hAnsiTheme="minorHAnsi" w:cstheme="minorHAnsi"/>
          <w:bCs/>
          <w:iCs/>
          <w:sz w:val="20"/>
          <w:szCs w:val="20"/>
        </w:rPr>
      </w:pPr>
      <w:r w:rsidRPr="00F44822">
        <w:rPr>
          <w:rFonts w:asciiTheme="minorHAnsi" w:hAnsiTheme="minorHAnsi" w:cstheme="minorHAnsi"/>
          <w:b/>
          <w:bCs/>
          <w:i/>
          <w:iCs/>
          <w:sz w:val="20"/>
          <w:szCs w:val="20"/>
        </w:rPr>
        <w:t xml:space="preserve">Slovenščina – po korakih do odličnega znanja </w:t>
      </w:r>
      <w:r w:rsidRPr="00F44822">
        <w:rPr>
          <w:rFonts w:asciiTheme="minorHAnsi" w:hAnsiTheme="minorHAnsi" w:cstheme="minorHAnsi"/>
          <w:b/>
          <w:bCs/>
          <w:iCs/>
          <w:sz w:val="20"/>
          <w:szCs w:val="20"/>
        </w:rPr>
        <w:t>je priročnik za samostojno učenje slovenščine, namenjen osnovnošolcem, srednješolcem in njihovim staršem oziroma vsem, ki želite obnoviti svoje poznavanje jezika in vsega, kar je z njim povezano.</w:t>
      </w:r>
      <w:r w:rsidRPr="00F44822">
        <w:rPr>
          <w:rFonts w:asciiTheme="minorHAnsi" w:hAnsiTheme="minorHAnsi" w:cstheme="minorHAnsi"/>
          <w:bCs/>
          <w:iCs/>
          <w:sz w:val="20"/>
          <w:szCs w:val="20"/>
        </w:rPr>
        <w:t xml:space="preserve"> Knjiga jezik pojasnjuje z razlagami, kakor jih podaja učitelj. Prinaša vse, o čemer govorimo pri pouku jezika: informacije o tem, kako tvorimo besedila , kako se sporazumevamo, katere jezike govorimo in zakaj, pa tudi od kdaj govorimo jezike. </w:t>
      </w:r>
    </w:p>
    <w:p w14:paraId="657BFA4B" w14:textId="77777777" w:rsidR="00F44822" w:rsidRPr="00F44822" w:rsidRDefault="00F44822" w:rsidP="00F44822">
      <w:pPr>
        <w:pStyle w:val="Navadensplet"/>
        <w:rPr>
          <w:rFonts w:asciiTheme="minorHAnsi" w:hAnsiTheme="minorHAnsi" w:cstheme="minorHAnsi"/>
          <w:bCs/>
          <w:iCs/>
          <w:sz w:val="20"/>
          <w:szCs w:val="20"/>
        </w:rPr>
      </w:pPr>
    </w:p>
    <w:p w14:paraId="603E0509" w14:textId="77777777" w:rsidR="00F44822" w:rsidRPr="00F44822" w:rsidRDefault="00F44822" w:rsidP="00F44822">
      <w:pPr>
        <w:pStyle w:val="Navadensplet"/>
        <w:rPr>
          <w:rFonts w:asciiTheme="minorHAnsi" w:hAnsiTheme="minorHAnsi" w:cstheme="minorHAnsi"/>
          <w:bCs/>
          <w:iCs/>
          <w:sz w:val="20"/>
          <w:szCs w:val="20"/>
        </w:rPr>
      </w:pPr>
      <w:r w:rsidRPr="00F44822">
        <w:rPr>
          <w:rFonts w:asciiTheme="minorHAnsi" w:hAnsiTheme="minorHAnsi" w:cstheme="minorHAnsi"/>
          <w:bCs/>
          <w:iCs/>
          <w:sz w:val="20"/>
          <w:szCs w:val="20"/>
        </w:rPr>
        <w:t xml:space="preserve">Učenje slovenščine je v resnici spoznavanje nas samih. Kar koli delamo – in celo, ko nič ne delamo, je naš jezik vedno z nami. Brez njega ne bi mogli misliti, igrati nogometa, se učiti ali zabavati. Zato: </w:t>
      </w:r>
      <w:r w:rsidRPr="00F44822">
        <w:rPr>
          <w:rFonts w:asciiTheme="minorHAnsi" w:hAnsiTheme="minorHAnsi" w:cstheme="minorHAnsi"/>
          <w:b/>
          <w:bCs/>
          <w:iCs/>
          <w:sz w:val="20"/>
          <w:szCs w:val="20"/>
        </w:rPr>
        <w:t>nalezite se ljubezni do jezika in spoznajte prek njega sami sebe!</w:t>
      </w:r>
    </w:p>
    <w:p w14:paraId="175CC27A" w14:textId="1FE74750" w:rsidR="005A36B5" w:rsidRPr="00433144" w:rsidRDefault="00E61338" w:rsidP="00433144">
      <w:pPr>
        <w:pStyle w:val="Navadensplet"/>
        <w:rPr>
          <w:rFonts w:eastAsia="Times New Roman"/>
        </w:rPr>
      </w:pPr>
      <w:r w:rsidRPr="00E61338">
        <w:rPr>
          <w:rFonts w:eastAsia="Times New Roman"/>
          <w:noProof/>
        </w:rPr>
        <w:drawing>
          <wp:anchor distT="0" distB="0" distL="114300" distR="114300" simplePos="0" relativeHeight="251759616" behindDoc="1" locked="0" layoutInCell="1" allowOverlap="1" wp14:anchorId="0E37EACD" wp14:editId="4536EACC">
            <wp:simplePos x="0" y="0"/>
            <wp:positionH relativeFrom="margin">
              <wp:align>right</wp:align>
            </wp:positionH>
            <wp:positionV relativeFrom="paragraph">
              <wp:posOffset>4445</wp:posOffset>
            </wp:positionV>
            <wp:extent cx="1487170" cy="1885950"/>
            <wp:effectExtent l="0" t="0" r="0" b="0"/>
            <wp:wrapNone/>
            <wp:docPr id="10" name="Slika 10" descr="\\fileserver1\Mkt\Knjigotrstvo\cent_nab\NOVOSTI - Obrazci\07 - Ponatis - Enci benci na kamen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7 - Ponatis - Enci benci na kamenci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717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6B5" w:rsidRPr="005A36B5">
        <w:rPr>
          <w:rFonts w:asciiTheme="minorHAnsi" w:hAnsiTheme="minorHAnsi" w:cstheme="minorHAnsi"/>
          <w:b/>
          <w:noProof/>
          <w:sz w:val="20"/>
          <w:szCs w:val="20"/>
        </w:rPr>
        <w:t>ENCI BENCI NA KAMENCI 2</w:t>
      </w:r>
      <w:r w:rsidRPr="00E61338">
        <w:t xml:space="preserve"> </w:t>
      </w:r>
    </w:p>
    <w:p w14:paraId="5C9D8574" w14:textId="77777777" w:rsidR="005A36B5" w:rsidRPr="005A36B5" w:rsidRDefault="005A36B5" w:rsidP="005A36B5">
      <w:pPr>
        <w:tabs>
          <w:tab w:val="left" w:pos="5985"/>
        </w:tabs>
        <w:rPr>
          <w:rFonts w:asciiTheme="minorHAnsi" w:hAnsiTheme="minorHAnsi" w:cstheme="minorHAnsi"/>
          <w:b/>
          <w:noProof/>
          <w:sz w:val="20"/>
          <w:szCs w:val="20"/>
        </w:rPr>
      </w:pPr>
      <w:r w:rsidRPr="005A36B5">
        <w:rPr>
          <w:rFonts w:asciiTheme="minorHAnsi" w:hAnsiTheme="minorHAnsi" w:cstheme="minorHAnsi"/>
          <w:b/>
          <w:noProof/>
          <w:sz w:val="20"/>
          <w:szCs w:val="20"/>
        </w:rPr>
        <w:t>SLOVENSKO OTROŠKO IZROČILO</w:t>
      </w:r>
    </w:p>
    <w:p w14:paraId="2215A9C1" w14:textId="62BC7B9C" w:rsidR="005A36B5" w:rsidRPr="005A36B5" w:rsidRDefault="005A36B5" w:rsidP="005A36B5">
      <w:pPr>
        <w:tabs>
          <w:tab w:val="left" w:pos="5985"/>
        </w:tabs>
        <w:rPr>
          <w:rFonts w:asciiTheme="minorHAnsi" w:hAnsiTheme="minorHAnsi" w:cstheme="minorHAnsi"/>
          <w:b/>
          <w:noProof/>
          <w:sz w:val="20"/>
          <w:szCs w:val="20"/>
        </w:rPr>
      </w:pPr>
      <w:r w:rsidRPr="005A36B5">
        <w:rPr>
          <w:rFonts w:asciiTheme="minorHAnsi" w:hAnsiTheme="minorHAnsi" w:cstheme="minorHAnsi"/>
          <w:b/>
          <w:noProof/>
          <w:sz w:val="20"/>
          <w:szCs w:val="20"/>
        </w:rPr>
        <w:t>Roman Gašperin</w:t>
      </w:r>
    </w:p>
    <w:p w14:paraId="341E1932" w14:textId="77777777" w:rsidR="005A36B5" w:rsidRPr="005A36B5" w:rsidRDefault="005A36B5" w:rsidP="005A36B5">
      <w:pPr>
        <w:tabs>
          <w:tab w:val="left" w:pos="5985"/>
        </w:tabs>
        <w:rPr>
          <w:rFonts w:asciiTheme="minorHAnsi" w:hAnsiTheme="minorHAnsi" w:cstheme="minorHAnsi"/>
          <w:i/>
          <w:noProof/>
          <w:sz w:val="20"/>
          <w:szCs w:val="20"/>
        </w:rPr>
      </w:pPr>
      <w:r w:rsidRPr="005A36B5">
        <w:rPr>
          <w:rFonts w:asciiTheme="minorHAnsi" w:hAnsiTheme="minorHAnsi" w:cstheme="minorHAnsi"/>
          <w:i/>
          <w:noProof/>
          <w:sz w:val="20"/>
          <w:szCs w:val="20"/>
        </w:rPr>
        <w:t>Ilustracije: Zvonko Čoh</w:t>
      </w:r>
    </w:p>
    <w:p w14:paraId="01B962F8" w14:textId="77777777" w:rsidR="005A36B5" w:rsidRPr="005A36B5" w:rsidRDefault="005A36B5" w:rsidP="005A36B5">
      <w:pPr>
        <w:tabs>
          <w:tab w:val="left" w:pos="5985"/>
        </w:tabs>
        <w:rPr>
          <w:rFonts w:asciiTheme="minorHAnsi" w:hAnsiTheme="minorHAnsi" w:cstheme="minorHAnsi"/>
          <w:i/>
          <w:noProof/>
          <w:sz w:val="20"/>
          <w:szCs w:val="20"/>
        </w:rPr>
      </w:pPr>
      <w:r w:rsidRPr="005A36B5">
        <w:rPr>
          <w:rFonts w:asciiTheme="minorHAnsi" w:hAnsiTheme="minorHAnsi" w:cstheme="minorHAnsi"/>
          <w:i/>
          <w:noProof/>
          <w:sz w:val="20"/>
          <w:szCs w:val="20"/>
        </w:rPr>
        <w:t>Zbirka: Žlabudron</w:t>
      </w:r>
    </w:p>
    <w:p w14:paraId="4016625D" w14:textId="51EC8E5B" w:rsidR="005A36B5" w:rsidRPr="005A36B5" w:rsidRDefault="005A36B5" w:rsidP="005A36B5">
      <w:pPr>
        <w:tabs>
          <w:tab w:val="left" w:pos="5985"/>
        </w:tabs>
        <w:rPr>
          <w:rFonts w:asciiTheme="minorHAnsi" w:hAnsiTheme="minorHAnsi" w:cstheme="minorHAnsi"/>
          <w:b/>
          <w:bCs/>
          <w:noProof/>
          <w:sz w:val="20"/>
          <w:szCs w:val="20"/>
        </w:rPr>
      </w:pPr>
      <w:r w:rsidRPr="005A36B5">
        <w:rPr>
          <w:rFonts w:asciiTheme="minorHAnsi" w:hAnsiTheme="minorHAnsi" w:cstheme="minorHAnsi"/>
          <w:b/>
          <w:bCs/>
          <w:noProof/>
          <w:sz w:val="20"/>
          <w:szCs w:val="20"/>
        </w:rPr>
        <w:t>MKZ</w:t>
      </w:r>
    </w:p>
    <w:p w14:paraId="608FDD7F" w14:textId="6E2AC20D" w:rsidR="00E06844" w:rsidRPr="00E06844" w:rsidRDefault="00C82A5B" w:rsidP="00E06844">
      <w:pPr>
        <w:tabs>
          <w:tab w:val="left" w:pos="5985"/>
        </w:tabs>
        <w:rPr>
          <w:rFonts w:ascii="Calibri" w:hAnsi="Calibri"/>
          <w:sz w:val="16"/>
          <w:szCs w:val="16"/>
        </w:rPr>
      </w:pPr>
      <w:r>
        <w:rPr>
          <w:rFonts w:ascii="Calibri" w:hAnsi="Calibri" w:cs="Arial"/>
          <w:b/>
          <w:bCs/>
          <w:sz w:val="20"/>
          <w:szCs w:val="20"/>
        </w:rPr>
        <w:tab/>
      </w:r>
      <w:r w:rsidRPr="00E95E96">
        <w:rPr>
          <w:rFonts w:ascii="Calibri" w:hAnsi="Calibri" w:cs="Calibri"/>
          <w:b/>
          <w:sz w:val="16"/>
          <w:szCs w:val="16"/>
        </w:rPr>
        <w:br/>
      </w:r>
      <w:r w:rsidR="00E06844" w:rsidRPr="00E06844">
        <w:rPr>
          <w:rFonts w:ascii="Calibri" w:hAnsi="Calibri"/>
          <w:sz w:val="16"/>
          <w:szCs w:val="16"/>
        </w:rPr>
        <w:t>ISBN/EAN: 9788611151595</w:t>
      </w:r>
    </w:p>
    <w:p w14:paraId="0A313CF6" w14:textId="4C31ED84" w:rsidR="00E06844" w:rsidRPr="00E06844" w:rsidRDefault="00E06844" w:rsidP="00E06844">
      <w:pPr>
        <w:tabs>
          <w:tab w:val="left" w:pos="5985"/>
        </w:tabs>
        <w:rPr>
          <w:rFonts w:ascii="Calibri" w:hAnsi="Calibri"/>
          <w:sz w:val="16"/>
          <w:szCs w:val="16"/>
        </w:rPr>
      </w:pPr>
      <w:r w:rsidRPr="00E06844">
        <w:rPr>
          <w:rFonts w:ascii="Calibri" w:hAnsi="Calibri"/>
          <w:sz w:val="16"/>
          <w:szCs w:val="16"/>
        </w:rPr>
        <w:t>Število strani: 108</w:t>
      </w:r>
    </w:p>
    <w:p w14:paraId="1DFC6B75" w14:textId="77777777" w:rsidR="00E06844" w:rsidRPr="00E06844" w:rsidRDefault="00E06844" w:rsidP="00E06844">
      <w:pPr>
        <w:tabs>
          <w:tab w:val="left" w:pos="5985"/>
        </w:tabs>
        <w:rPr>
          <w:rFonts w:ascii="Calibri" w:hAnsi="Calibri"/>
          <w:sz w:val="16"/>
          <w:szCs w:val="16"/>
        </w:rPr>
      </w:pPr>
      <w:r w:rsidRPr="00E06844">
        <w:rPr>
          <w:rFonts w:ascii="Calibri" w:hAnsi="Calibri"/>
          <w:sz w:val="16"/>
          <w:szCs w:val="16"/>
        </w:rPr>
        <w:t>Mere (mm): 210 x 210 x 11</w:t>
      </w:r>
    </w:p>
    <w:p w14:paraId="77B322EB" w14:textId="77777777" w:rsidR="00E06844" w:rsidRPr="00E06844" w:rsidRDefault="00E06844" w:rsidP="00E06844">
      <w:pPr>
        <w:tabs>
          <w:tab w:val="left" w:pos="5985"/>
        </w:tabs>
        <w:rPr>
          <w:rFonts w:ascii="Calibri" w:hAnsi="Calibri"/>
          <w:sz w:val="16"/>
          <w:szCs w:val="16"/>
        </w:rPr>
      </w:pPr>
      <w:r w:rsidRPr="00E06844">
        <w:rPr>
          <w:rFonts w:ascii="Calibri" w:hAnsi="Calibri"/>
          <w:sz w:val="16"/>
          <w:szCs w:val="16"/>
        </w:rPr>
        <w:t>Teža (g): 594</w:t>
      </w:r>
    </w:p>
    <w:p w14:paraId="2E4F9326" w14:textId="77777777" w:rsidR="00E06844" w:rsidRPr="00E06844" w:rsidRDefault="00E06844" w:rsidP="00E06844">
      <w:pPr>
        <w:tabs>
          <w:tab w:val="left" w:pos="5985"/>
        </w:tabs>
        <w:rPr>
          <w:rFonts w:ascii="Calibri" w:hAnsi="Calibri"/>
          <w:sz w:val="16"/>
          <w:szCs w:val="16"/>
        </w:rPr>
      </w:pPr>
      <w:r w:rsidRPr="00E06844">
        <w:rPr>
          <w:rFonts w:ascii="Calibri" w:hAnsi="Calibri"/>
          <w:sz w:val="16"/>
          <w:szCs w:val="16"/>
        </w:rPr>
        <w:t>Vezava: trda</w:t>
      </w:r>
    </w:p>
    <w:p w14:paraId="783B0FFE" w14:textId="1198CB49" w:rsidR="00E06844" w:rsidRPr="00E06844" w:rsidRDefault="00E06844" w:rsidP="00E06844">
      <w:pPr>
        <w:tabs>
          <w:tab w:val="left" w:pos="5985"/>
        </w:tabs>
        <w:rPr>
          <w:rFonts w:ascii="Calibri" w:hAnsi="Calibri"/>
          <w:sz w:val="16"/>
          <w:szCs w:val="16"/>
        </w:rPr>
      </w:pPr>
      <w:r w:rsidRPr="00E06844">
        <w:rPr>
          <w:rFonts w:ascii="Calibri" w:hAnsi="Calibri"/>
          <w:sz w:val="16"/>
          <w:szCs w:val="16"/>
        </w:rPr>
        <w:t>Redna cena z DDV: 19,95 EUR</w:t>
      </w:r>
    </w:p>
    <w:p w14:paraId="2BBB52E5" w14:textId="0CE17FBC" w:rsidR="00206E13" w:rsidRDefault="00E06844" w:rsidP="00E06844">
      <w:pPr>
        <w:tabs>
          <w:tab w:val="left" w:pos="5985"/>
        </w:tabs>
        <w:rPr>
          <w:rFonts w:ascii="Calibri" w:hAnsi="Calibri"/>
          <w:sz w:val="16"/>
          <w:szCs w:val="16"/>
        </w:rPr>
      </w:pPr>
      <w:r w:rsidRPr="00E06844">
        <w:rPr>
          <w:rFonts w:ascii="Calibri" w:hAnsi="Calibri"/>
          <w:sz w:val="16"/>
          <w:szCs w:val="16"/>
        </w:rPr>
        <w:t>Datum izida: 04. 07. 2024</w:t>
      </w:r>
    </w:p>
    <w:p w14:paraId="39C3BDBD" w14:textId="77777777" w:rsidR="004D7674" w:rsidRDefault="004D7674" w:rsidP="004D7674">
      <w:pPr>
        <w:rPr>
          <w:rFonts w:ascii="Calibri" w:eastAsia="Calibri" w:hAnsi="Calibri" w:cs="Calibri"/>
          <w:color w:val="000000"/>
          <w:sz w:val="20"/>
          <w:szCs w:val="20"/>
        </w:rPr>
      </w:pPr>
    </w:p>
    <w:p w14:paraId="740D8D5C" w14:textId="5F1A804A" w:rsidR="00E06844" w:rsidRPr="00E06844" w:rsidRDefault="003E3203" w:rsidP="00E06844">
      <w:pPr>
        <w:pBdr>
          <w:bottom w:val="single" w:sz="4" w:space="2" w:color="auto"/>
        </w:pBdr>
        <w:jc w:val="both"/>
        <w:rPr>
          <w:rFonts w:asciiTheme="minorHAnsi" w:hAnsiTheme="minorHAnsi" w:cstheme="minorHAnsi"/>
          <w:sz w:val="20"/>
          <w:szCs w:val="20"/>
        </w:rPr>
      </w:pPr>
      <w:r>
        <w:rPr>
          <w:rFonts w:asciiTheme="minorHAnsi" w:hAnsiTheme="minorHAnsi" w:cstheme="minorHAnsi"/>
          <w:sz w:val="20"/>
          <w:szCs w:val="20"/>
        </w:rPr>
        <w:t xml:space="preserve">Ena najbolj priljubljenih </w:t>
      </w:r>
      <w:r w:rsidR="00E06844" w:rsidRPr="00E06844">
        <w:rPr>
          <w:rFonts w:asciiTheme="minorHAnsi" w:hAnsiTheme="minorHAnsi" w:cstheme="minorHAnsi"/>
          <w:sz w:val="20"/>
          <w:szCs w:val="20"/>
        </w:rPr>
        <w:t xml:space="preserve">zbirk (ljudskih) pesmic in izštevank za malčke pri nas! </w:t>
      </w:r>
      <w:r w:rsidR="00E06844" w:rsidRPr="00E06844">
        <w:rPr>
          <w:rFonts w:asciiTheme="minorHAnsi" w:hAnsiTheme="minorHAnsi" w:cstheme="minorHAnsi"/>
          <w:sz w:val="20"/>
          <w:szCs w:val="20"/>
        </w:rPr>
        <w:br/>
        <w:t>Pred več kot tridesetimi leti jo je zbral Roman Gašperlin, hudomušno in nepozabno pa jih je za knjižno izdajo ilustriral Zvonko Čoh.</w:t>
      </w:r>
    </w:p>
    <w:p w14:paraId="62A2AA26" w14:textId="63945D97" w:rsidR="00433144" w:rsidRDefault="00E06844" w:rsidP="004D7674">
      <w:pPr>
        <w:pBdr>
          <w:bottom w:val="single" w:sz="4" w:space="2" w:color="auto"/>
        </w:pBdr>
        <w:jc w:val="both"/>
        <w:rPr>
          <w:rFonts w:asciiTheme="minorHAnsi" w:hAnsiTheme="minorHAnsi" w:cstheme="minorHAnsi"/>
          <w:sz w:val="20"/>
          <w:szCs w:val="20"/>
        </w:rPr>
      </w:pPr>
      <w:r w:rsidRPr="00E06844">
        <w:rPr>
          <w:rFonts w:asciiTheme="minorHAnsi" w:hAnsiTheme="minorHAnsi" w:cstheme="minorHAnsi"/>
          <w:sz w:val="20"/>
          <w:szCs w:val="20"/>
        </w:rPr>
        <w:lastRenderedPageBreak/>
        <w:br/>
        <w:t>Pesmice so se predajale od ust do ust, se spreminjale in skozi več generacij spremljale slovenske otroke pri različnih igrah. Z njimi se preštejejo pred lovljenjem in skrivanjem, ali pa jih zdrdrajo kar tako. Doslej so izšle že štiri knjige v skupni nakladi preko 60.000 izvodov.</w:t>
      </w:r>
    </w:p>
    <w:p w14:paraId="2EC76BE9" w14:textId="47867B3D" w:rsidR="00433144" w:rsidRDefault="00433144" w:rsidP="004D7674">
      <w:pPr>
        <w:pBdr>
          <w:bottom w:val="single" w:sz="4" w:space="2" w:color="auto"/>
        </w:pBdr>
        <w:jc w:val="both"/>
        <w:rPr>
          <w:rFonts w:asciiTheme="minorHAnsi" w:hAnsiTheme="minorHAnsi" w:cstheme="minorHAnsi"/>
          <w:sz w:val="20"/>
          <w:szCs w:val="20"/>
        </w:rPr>
      </w:pPr>
    </w:p>
    <w:p w14:paraId="116FBC99" w14:textId="5C26278B" w:rsidR="00433144" w:rsidRPr="004D7674" w:rsidRDefault="00433144" w:rsidP="00433144">
      <w:pPr>
        <w:jc w:val="both"/>
        <w:rPr>
          <w:rFonts w:asciiTheme="minorHAnsi" w:hAnsiTheme="minorHAnsi" w:cstheme="minorHAnsi"/>
          <w:sz w:val="20"/>
          <w:szCs w:val="20"/>
        </w:rPr>
      </w:pPr>
    </w:p>
    <w:p w14:paraId="45757A1A" w14:textId="4DA372FB" w:rsidR="0099293C" w:rsidRPr="0099293C" w:rsidRDefault="0099293C" w:rsidP="0099293C">
      <w:pPr>
        <w:pStyle w:val="Navadensplet"/>
        <w:rPr>
          <w:rFonts w:eastAsia="Times New Roman"/>
        </w:rPr>
      </w:pPr>
      <w:r w:rsidRPr="0099293C">
        <w:rPr>
          <w:rFonts w:eastAsia="Times New Roman"/>
          <w:noProof/>
        </w:rPr>
        <w:drawing>
          <wp:anchor distT="0" distB="0" distL="114300" distR="114300" simplePos="0" relativeHeight="251760640" behindDoc="1" locked="0" layoutInCell="1" allowOverlap="1" wp14:anchorId="228100EB" wp14:editId="3B02A92D">
            <wp:simplePos x="0" y="0"/>
            <wp:positionH relativeFrom="margin">
              <wp:align>right</wp:align>
            </wp:positionH>
            <wp:positionV relativeFrom="paragraph">
              <wp:posOffset>5080</wp:posOffset>
            </wp:positionV>
            <wp:extent cx="1657350" cy="2038350"/>
            <wp:effectExtent l="0" t="0" r="0" b="0"/>
            <wp:wrapNone/>
            <wp:docPr id="12" name="Slika 12" descr="\\fileserver1\Mkt\Knjigotrstvo\cent_nab\NOVOSTI - Obrazci\08 - Ponatis - Kje je P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8 - Ponatis - Kje je Pik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93C">
        <w:rPr>
          <w:rFonts w:ascii="Calibri" w:hAnsi="Calibri" w:cs="Calibri"/>
          <w:b/>
          <w:noProof/>
          <w:sz w:val="20"/>
          <w:szCs w:val="20"/>
        </w:rPr>
        <w:t>KJE JE PIKI?</w:t>
      </w:r>
      <w:r w:rsidRPr="0099293C">
        <w:t xml:space="preserve"> </w:t>
      </w:r>
    </w:p>
    <w:p w14:paraId="46DA22AB" w14:textId="77777777" w:rsidR="0099293C" w:rsidRPr="0099293C" w:rsidRDefault="0099293C" w:rsidP="0099293C">
      <w:pPr>
        <w:jc w:val="both"/>
        <w:rPr>
          <w:rFonts w:ascii="Calibri" w:hAnsi="Calibri" w:cs="Calibri"/>
          <w:b/>
          <w:noProof/>
          <w:sz w:val="20"/>
          <w:szCs w:val="20"/>
        </w:rPr>
      </w:pPr>
      <w:r w:rsidRPr="0099293C">
        <w:rPr>
          <w:rFonts w:ascii="Calibri" w:hAnsi="Calibri" w:cs="Calibri"/>
          <w:b/>
          <w:noProof/>
          <w:sz w:val="20"/>
          <w:szCs w:val="20"/>
        </w:rPr>
        <w:t>Eric Hill</w:t>
      </w:r>
    </w:p>
    <w:p w14:paraId="3970D130" w14:textId="77777777" w:rsidR="0099293C" w:rsidRPr="0099293C" w:rsidRDefault="0099293C" w:rsidP="0099293C">
      <w:pPr>
        <w:jc w:val="both"/>
        <w:rPr>
          <w:rFonts w:ascii="Calibri" w:hAnsi="Calibri" w:cs="Calibri"/>
          <w:i/>
          <w:noProof/>
          <w:sz w:val="20"/>
          <w:szCs w:val="20"/>
        </w:rPr>
      </w:pPr>
      <w:r w:rsidRPr="0099293C">
        <w:rPr>
          <w:rFonts w:ascii="Calibri" w:hAnsi="Calibri" w:cs="Calibri"/>
          <w:i/>
          <w:noProof/>
          <w:sz w:val="20"/>
          <w:szCs w:val="20"/>
        </w:rPr>
        <w:t>Prevod: Marjana Hönigsfeld Adamič</w:t>
      </w:r>
    </w:p>
    <w:p w14:paraId="3815FAD3" w14:textId="77777777" w:rsidR="0099293C" w:rsidRPr="0099293C" w:rsidRDefault="0099293C" w:rsidP="0099293C">
      <w:pPr>
        <w:jc w:val="both"/>
        <w:rPr>
          <w:rFonts w:ascii="Calibri" w:hAnsi="Calibri" w:cs="Calibri"/>
          <w:i/>
          <w:noProof/>
          <w:sz w:val="20"/>
          <w:szCs w:val="20"/>
        </w:rPr>
      </w:pPr>
      <w:r w:rsidRPr="0099293C">
        <w:rPr>
          <w:rFonts w:ascii="Calibri" w:hAnsi="Calibri" w:cs="Calibri"/>
          <w:i/>
          <w:noProof/>
          <w:sz w:val="20"/>
          <w:szCs w:val="20"/>
        </w:rPr>
        <w:t>Zbirka: Piki</w:t>
      </w:r>
    </w:p>
    <w:p w14:paraId="3E444911" w14:textId="77777777" w:rsidR="0099293C" w:rsidRPr="0099293C" w:rsidRDefault="0099293C" w:rsidP="0099293C">
      <w:pPr>
        <w:jc w:val="both"/>
        <w:rPr>
          <w:rFonts w:ascii="Calibri" w:hAnsi="Calibri" w:cs="Calibri"/>
          <w:b/>
          <w:bCs/>
          <w:noProof/>
          <w:sz w:val="20"/>
          <w:szCs w:val="20"/>
        </w:rPr>
      </w:pPr>
      <w:r w:rsidRPr="0099293C">
        <w:rPr>
          <w:rFonts w:ascii="Calibri" w:hAnsi="Calibri" w:cs="Calibri"/>
          <w:b/>
          <w:bCs/>
          <w:noProof/>
          <w:sz w:val="20"/>
          <w:szCs w:val="20"/>
        </w:rPr>
        <w:t>MKZ</w:t>
      </w:r>
    </w:p>
    <w:p w14:paraId="3DBD27C9" w14:textId="5B89A057" w:rsidR="00D92EDA" w:rsidRPr="00206E13" w:rsidRDefault="00D92EDA" w:rsidP="00D92EDA">
      <w:pPr>
        <w:jc w:val="both"/>
        <w:rPr>
          <w:rFonts w:ascii="Calibri" w:hAnsi="Calibri"/>
          <w:sz w:val="20"/>
          <w:szCs w:val="20"/>
        </w:rPr>
      </w:pPr>
    </w:p>
    <w:p w14:paraId="4B81961D" w14:textId="77777777" w:rsidR="0099293C" w:rsidRPr="0099293C" w:rsidRDefault="0099293C" w:rsidP="0099293C">
      <w:pPr>
        <w:jc w:val="both"/>
        <w:rPr>
          <w:rFonts w:ascii="Calibri" w:hAnsi="Calibri" w:cs="Calibri"/>
          <w:sz w:val="16"/>
          <w:szCs w:val="16"/>
        </w:rPr>
      </w:pPr>
      <w:r w:rsidRPr="0099293C">
        <w:rPr>
          <w:rFonts w:ascii="Calibri" w:hAnsi="Calibri" w:cs="Calibri"/>
          <w:sz w:val="16"/>
          <w:szCs w:val="16"/>
        </w:rPr>
        <w:t>ISBN/EAN: 9788611042671</w:t>
      </w:r>
    </w:p>
    <w:p w14:paraId="4568C0C9" w14:textId="77777777" w:rsidR="0099293C" w:rsidRPr="0099293C" w:rsidRDefault="0099293C" w:rsidP="0099293C">
      <w:pPr>
        <w:jc w:val="both"/>
        <w:rPr>
          <w:rFonts w:ascii="Calibri" w:hAnsi="Calibri" w:cs="Calibri"/>
          <w:sz w:val="16"/>
          <w:szCs w:val="16"/>
        </w:rPr>
      </w:pPr>
      <w:r w:rsidRPr="0099293C">
        <w:rPr>
          <w:rFonts w:ascii="Calibri" w:hAnsi="Calibri" w:cs="Calibri"/>
          <w:sz w:val="16"/>
          <w:szCs w:val="16"/>
        </w:rPr>
        <w:t>Število strani: 20</w:t>
      </w:r>
    </w:p>
    <w:p w14:paraId="5EB8A839" w14:textId="77777777" w:rsidR="0099293C" w:rsidRPr="0099293C" w:rsidRDefault="0099293C" w:rsidP="0099293C">
      <w:pPr>
        <w:jc w:val="both"/>
        <w:rPr>
          <w:rFonts w:ascii="Calibri" w:hAnsi="Calibri" w:cs="Calibri"/>
          <w:sz w:val="16"/>
          <w:szCs w:val="16"/>
        </w:rPr>
      </w:pPr>
      <w:r w:rsidRPr="0099293C">
        <w:rPr>
          <w:rFonts w:ascii="Calibri" w:hAnsi="Calibri" w:cs="Calibri"/>
          <w:sz w:val="16"/>
          <w:szCs w:val="16"/>
        </w:rPr>
        <w:t>Mere (mm): 220 x 216 x 12</w:t>
      </w:r>
    </w:p>
    <w:p w14:paraId="6D1A7E4D" w14:textId="77777777" w:rsidR="0099293C" w:rsidRPr="0099293C" w:rsidRDefault="0099293C" w:rsidP="0099293C">
      <w:pPr>
        <w:jc w:val="both"/>
        <w:rPr>
          <w:rFonts w:ascii="Calibri" w:hAnsi="Calibri" w:cs="Calibri"/>
          <w:sz w:val="16"/>
          <w:szCs w:val="16"/>
        </w:rPr>
      </w:pPr>
      <w:r w:rsidRPr="0099293C">
        <w:rPr>
          <w:rFonts w:ascii="Calibri" w:hAnsi="Calibri" w:cs="Calibri"/>
          <w:sz w:val="16"/>
          <w:szCs w:val="16"/>
        </w:rPr>
        <w:t>Teža (g): 300</w:t>
      </w:r>
    </w:p>
    <w:p w14:paraId="2C6C49E2" w14:textId="77777777" w:rsidR="0099293C" w:rsidRPr="0099293C" w:rsidRDefault="0099293C" w:rsidP="0099293C">
      <w:pPr>
        <w:jc w:val="both"/>
        <w:rPr>
          <w:rFonts w:ascii="Calibri" w:hAnsi="Calibri" w:cs="Calibri"/>
          <w:sz w:val="16"/>
          <w:szCs w:val="16"/>
        </w:rPr>
      </w:pPr>
      <w:r w:rsidRPr="0099293C">
        <w:rPr>
          <w:rFonts w:ascii="Calibri" w:hAnsi="Calibri" w:cs="Calibri"/>
          <w:sz w:val="16"/>
          <w:szCs w:val="16"/>
        </w:rPr>
        <w:t>Vezava: trda</w:t>
      </w:r>
    </w:p>
    <w:p w14:paraId="318BDA43" w14:textId="77777777" w:rsidR="0099293C" w:rsidRPr="0099293C" w:rsidRDefault="0099293C" w:rsidP="0099293C">
      <w:pPr>
        <w:jc w:val="both"/>
        <w:rPr>
          <w:rFonts w:ascii="Calibri" w:hAnsi="Calibri" w:cs="Calibri"/>
          <w:sz w:val="16"/>
          <w:szCs w:val="16"/>
        </w:rPr>
      </w:pPr>
      <w:r w:rsidRPr="0099293C">
        <w:rPr>
          <w:rFonts w:ascii="Calibri" w:hAnsi="Calibri" w:cs="Calibri"/>
          <w:sz w:val="16"/>
          <w:szCs w:val="16"/>
        </w:rPr>
        <w:t>Redna cena z DDV: 16,99 EUR</w:t>
      </w:r>
    </w:p>
    <w:p w14:paraId="76E8BA6A" w14:textId="23A983A5" w:rsidR="00206E13" w:rsidRDefault="0099293C" w:rsidP="0099293C">
      <w:pPr>
        <w:jc w:val="both"/>
        <w:rPr>
          <w:rFonts w:ascii="Calibri" w:hAnsi="Calibri" w:cs="Calibri"/>
          <w:sz w:val="16"/>
          <w:szCs w:val="16"/>
        </w:rPr>
      </w:pPr>
      <w:r w:rsidRPr="0099293C">
        <w:rPr>
          <w:rFonts w:ascii="Calibri" w:hAnsi="Calibri" w:cs="Calibri"/>
          <w:sz w:val="16"/>
          <w:szCs w:val="16"/>
        </w:rPr>
        <w:t>Datum izida: 03. 07. 2024</w:t>
      </w:r>
    </w:p>
    <w:p w14:paraId="392C1DE5" w14:textId="77777777" w:rsidR="0099293C" w:rsidRDefault="0099293C" w:rsidP="0099293C">
      <w:pPr>
        <w:jc w:val="both"/>
        <w:rPr>
          <w:rFonts w:ascii="Calibri" w:hAnsi="Calibri" w:cs="Calibri"/>
          <w:sz w:val="16"/>
          <w:szCs w:val="16"/>
        </w:rPr>
      </w:pPr>
    </w:p>
    <w:p w14:paraId="656C7E97" w14:textId="77777777" w:rsidR="00206E13" w:rsidRPr="00206E13" w:rsidRDefault="00206E13" w:rsidP="00206E13">
      <w:pPr>
        <w:jc w:val="both"/>
        <w:rPr>
          <w:rFonts w:ascii="Calibri" w:hAnsi="Calibri" w:cs="Calibri"/>
          <w:sz w:val="20"/>
          <w:szCs w:val="20"/>
        </w:rPr>
      </w:pPr>
      <w:r w:rsidRPr="00206E13">
        <w:rPr>
          <w:rFonts w:ascii="Calibri" w:hAnsi="Calibri" w:cs="Calibri"/>
          <w:i/>
          <w:iCs/>
          <w:sz w:val="20"/>
          <w:szCs w:val="20"/>
        </w:rPr>
        <w:t xml:space="preserve">Palčič z družino v drevesu živi, </w:t>
      </w:r>
    </w:p>
    <w:p w14:paraId="14B0CC30" w14:textId="3A47F363" w:rsidR="00304C0D" w:rsidRDefault="00206E13" w:rsidP="006A17C2">
      <w:pPr>
        <w:jc w:val="both"/>
        <w:rPr>
          <w:rFonts w:ascii="Calibri" w:hAnsi="Calibri" w:cs="Calibri"/>
          <w:sz w:val="20"/>
          <w:szCs w:val="20"/>
        </w:rPr>
      </w:pPr>
      <w:r w:rsidRPr="00206E13">
        <w:rPr>
          <w:rFonts w:ascii="Calibri" w:hAnsi="Calibri" w:cs="Calibri"/>
          <w:i/>
          <w:iCs/>
          <w:sz w:val="20"/>
          <w:szCs w:val="20"/>
        </w:rPr>
        <w:t xml:space="preserve">z ženo skrbita za deteca tri. </w:t>
      </w:r>
    </w:p>
    <w:p w14:paraId="0C159477" w14:textId="77777777" w:rsidR="00206E13" w:rsidRPr="00304C0D" w:rsidRDefault="00206E13" w:rsidP="006A17C2">
      <w:pPr>
        <w:jc w:val="both"/>
        <w:rPr>
          <w:rFonts w:ascii="Calibri" w:hAnsi="Calibri" w:cs="Calibri"/>
          <w:sz w:val="20"/>
          <w:szCs w:val="20"/>
        </w:rPr>
      </w:pPr>
    </w:p>
    <w:p w14:paraId="7F3326A9" w14:textId="48DE87CD" w:rsidR="00206E13" w:rsidRDefault="00206E13" w:rsidP="00433144">
      <w:pPr>
        <w:jc w:val="both"/>
        <w:rPr>
          <w:rFonts w:ascii="Calibri" w:hAnsi="Calibri" w:cs="Calibri"/>
          <w:bCs/>
          <w:sz w:val="20"/>
          <w:szCs w:val="20"/>
        </w:rPr>
      </w:pPr>
      <w:r w:rsidRPr="00206E13">
        <w:rPr>
          <w:rFonts w:ascii="Calibri" w:hAnsi="Calibri" w:cs="Calibri"/>
          <w:bCs/>
          <w:sz w:val="20"/>
          <w:szCs w:val="20"/>
        </w:rPr>
        <w:t>Ponatis uspešnice. Zabavna pripoved o Palčiču, ki ga pes odnese stran od družinskega drevesa. Nihče ne vidi, kdo je, mislijo, da je veja, palica, drog, kij, bumerang, snežkova roka … Palčič pa bi rad šel le domov, v družinsko drevo. In kdo mu pomaga? Božiček. Slikanici je priložen DVD z animiranim filmom, sinhroniziranim v slovenščino.</w:t>
      </w:r>
    </w:p>
    <w:p w14:paraId="1C0C905A" w14:textId="290A8E1C" w:rsidR="00206E13" w:rsidRDefault="00206E13" w:rsidP="00433144">
      <w:pPr>
        <w:jc w:val="both"/>
        <w:rPr>
          <w:rFonts w:ascii="Calibri" w:hAnsi="Calibri" w:cs="Calibri"/>
          <w:bCs/>
          <w:sz w:val="20"/>
          <w:szCs w:val="20"/>
        </w:rPr>
      </w:pPr>
    </w:p>
    <w:p w14:paraId="14FA919B" w14:textId="6BB09B15" w:rsidR="00206E13" w:rsidRDefault="00206E13" w:rsidP="00433144">
      <w:pPr>
        <w:jc w:val="both"/>
        <w:rPr>
          <w:rFonts w:ascii="Calibri" w:hAnsi="Calibri" w:cs="Calibri"/>
          <w:bCs/>
          <w:sz w:val="20"/>
          <w:szCs w:val="20"/>
        </w:rPr>
      </w:pPr>
    </w:p>
    <w:p w14:paraId="713A622C" w14:textId="67D52167" w:rsidR="00206E13" w:rsidRDefault="00206E13" w:rsidP="00433144">
      <w:pPr>
        <w:jc w:val="both"/>
        <w:rPr>
          <w:rFonts w:ascii="Calibri" w:hAnsi="Calibri" w:cs="Calibri"/>
          <w:bCs/>
          <w:sz w:val="20"/>
          <w:szCs w:val="20"/>
        </w:rPr>
      </w:pPr>
    </w:p>
    <w:p w14:paraId="766F4A26" w14:textId="267C9CED" w:rsidR="00206E13" w:rsidRDefault="00206E13" w:rsidP="00433144">
      <w:pPr>
        <w:jc w:val="both"/>
        <w:rPr>
          <w:rFonts w:ascii="Calibri" w:hAnsi="Calibri" w:cs="Calibri"/>
          <w:bCs/>
          <w:sz w:val="20"/>
          <w:szCs w:val="20"/>
        </w:rPr>
      </w:pPr>
    </w:p>
    <w:p w14:paraId="159CF329" w14:textId="4129352D" w:rsidR="00206E13" w:rsidRDefault="00206E13" w:rsidP="00433144">
      <w:pPr>
        <w:jc w:val="both"/>
        <w:rPr>
          <w:rFonts w:ascii="Calibri" w:hAnsi="Calibri" w:cs="Calibri"/>
          <w:bCs/>
          <w:sz w:val="20"/>
          <w:szCs w:val="20"/>
        </w:rPr>
      </w:pPr>
    </w:p>
    <w:p w14:paraId="64E9CB8C" w14:textId="7832AFA5" w:rsidR="00206E13" w:rsidRDefault="00206E13" w:rsidP="00433144">
      <w:pPr>
        <w:jc w:val="both"/>
        <w:rPr>
          <w:rFonts w:ascii="Calibri" w:hAnsi="Calibri" w:cs="Calibri"/>
          <w:bCs/>
          <w:sz w:val="20"/>
          <w:szCs w:val="20"/>
        </w:rPr>
      </w:pPr>
    </w:p>
    <w:p w14:paraId="4B893B76" w14:textId="6ABAF4B5" w:rsidR="00206E13" w:rsidRDefault="00206E13" w:rsidP="00433144">
      <w:pPr>
        <w:jc w:val="both"/>
        <w:rPr>
          <w:rFonts w:ascii="Calibri" w:hAnsi="Calibri" w:cs="Calibri"/>
          <w:bCs/>
          <w:sz w:val="20"/>
          <w:szCs w:val="20"/>
        </w:rPr>
      </w:pPr>
    </w:p>
    <w:p w14:paraId="214AB19A" w14:textId="498C1F5C" w:rsidR="00206E13" w:rsidRDefault="00206E13" w:rsidP="00433144">
      <w:pPr>
        <w:jc w:val="both"/>
        <w:rPr>
          <w:rFonts w:ascii="Calibri" w:hAnsi="Calibri" w:cs="Calibri"/>
          <w:bCs/>
          <w:sz w:val="20"/>
          <w:szCs w:val="20"/>
        </w:rPr>
      </w:pPr>
    </w:p>
    <w:p w14:paraId="1F9BF207" w14:textId="3CA0B5B5" w:rsidR="00206E13" w:rsidRDefault="00206E13" w:rsidP="00433144">
      <w:pPr>
        <w:jc w:val="both"/>
        <w:rPr>
          <w:rFonts w:ascii="Calibri" w:hAnsi="Calibri" w:cs="Calibri"/>
          <w:bCs/>
          <w:sz w:val="20"/>
          <w:szCs w:val="20"/>
        </w:rPr>
      </w:pPr>
    </w:p>
    <w:p w14:paraId="7C67BF4F" w14:textId="332342BF" w:rsidR="00206E13" w:rsidRDefault="00206E13" w:rsidP="00433144">
      <w:pPr>
        <w:jc w:val="both"/>
        <w:rPr>
          <w:rFonts w:ascii="Calibri" w:hAnsi="Calibri" w:cs="Calibri"/>
          <w:bCs/>
          <w:sz w:val="20"/>
          <w:szCs w:val="20"/>
        </w:rPr>
      </w:pPr>
    </w:p>
    <w:p w14:paraId="6AC45567" w14:textId="090D3D38" w:rsidR="00206E13" w:rsidRDefault="00206E13" w:rsidP="00433144">
      <w:pPr>
        <w:jc w:val="both"/>
        <w:rPr>
          <w:rFonts w:ascii="Calibri" w:hAnsi="Calibri" w:cs="Calibri"/>
          <w:bCs/>
          <w:sz w:val="20"/>
          <w:szCs w:val="20"/>
        </w:rPr>
      </w:pPr>
    </w:p>
    <w:p w14:paraId="5BF236ED" w14:textId="77777777" w:rsidR="00206E13" w:rsidRPr="00206E13" w:rsidRDefault="00206E13" w:rsidP="00433144">
      <w:pPr>
        <w:jc w:val="both"/>
        <w:rPr>
          <w:rFonts w:ascii="Calibri" w:hAnsi="Calibri" w:cs="Calibri"/>
          <w:bCs/>
          <w:sz w:val="20"/>
          <w:szCs w:val="20"/>
        </w:rPr>
      </w:pPr>
    </w:p>
    <w:p w14:paraId="5A97F7C4" w14:textId="77777777" w:rsidR="00433144" w:rsidRDefault="00433144" w:rsidP="00433144">
      <w:pPr>
        <w:autoSpaceDE w:val="0"/>
        <w:autoSpaceDN w:val="0"/>
        <w:adjustRightInd w:val="0"/>
        <w:jc w:val="both"/>
        <w:rPr>
          <w:rFonts w:asciiTheme="minorHAnsi" w:eastAsia="Calibri" w:hAnsiTheme="minorHAnsi" w:cstheme="minorHAnsi"/>
          <w:b/>
          <w:sz w:val="44"/>
          <w:szCs w:val="44"/>
          <w:lang w:eastAsia="en-US"/>
        </w:rPr>
      </w:pPr>
    </w:p>
    <w:p w14:paraId="4FCC0F8D" w14:textId="3E808E91" w:rsidR="00867B21" w:rsidRDefault="00867B21" w:rsidP="00867B21">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E-KNJIGE</w:t>
      </w:r>
    </w:p>
    <w:p w14:paraId="34333793" w14:textId="7738EA98" w:rsidR="00867B21" w:rsidRDefault="00867B21" w:rsidP="00867B21">
      <w:pPr>
        <w:autoSpaceDE w:val="0"/>
        <w:autoSpaceDN w:val="0"/>
        <w:adjustRightInd w:val="0"/>
        <w:jc w:val="both"/>
        <w:rPr>
          <w:rFonts w:asciiTheme="minorHAnsi" w:eastAsiaTheme="minorHAnsi" w:hAnsiTheme="minorHAnsi" w:cstheme="minorHAnsi"/>
          <w:sz w:val="20"/>
          <w:szCs w:val="20"/>
          <w:lang w:eastAsia="en-US"/>
        </w:rPr>
      </w:pPr>
    </w:p>
    <w:p w14:paraId="44E55361" w14:textId="2E6B2623" w:rsidR="0099293C" w:rsidRPr="0099293C" w:rsidRDefault="0099293C" w:rsidP="0099293C">
      <w:pPr>
        <w:pStyle w:val="Navadensplet"/>
        <w:rPr>
          <w:rFonts w:eastAsia="Times New Roman"/>
        </w:rPr>
      </w:pPr>
      <w:r w:rsidRPr="0099293C">
        <w:rPr>
          <w:rFonts w:eastAsia="Times New Roman"/>
          <w:noProof/>
        </w:rPr>
        <w:drawing>
          <wp:anchor distT="0" distB="0" distL="114300" distR="114300" simplePos="0" relativeHeight="251761664" behindDoc="1" locked="0" layoutInCell="1" allowOverlap="1" wp14:anchorId="42D7F7B7" wp14:editId="04FE2396">
            <wp:simplePos x="0" y="0"/>
            <wp:positionH relativeFrom="margin">
              <wp:align>right</wp:align>
            </wp:positionH>
            <wp:positionV relativeFrom="paragraph">
              <wp:posOffset>10160</wp:posOffset>
            </wp:positionV>
            <wp:extent cx="1440000" cy="2055600"/>
            <wp:effectExtent l="0" t="0" r="8255" b="1905"/>
            <wp:wrapNone/>
            <wp:docPr id="15" name="Slika 15" descr="\\fileserver1\Mkt\Knjigotrstvo\cent_nab\NOVOSTI - Obrazci\09 - E-knjiga - Ukradena dedi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09 - E-knjiga - Ukradena dedinj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93C">
        <w:rPr>
          <w:rFonts w:asciiTheme="minorHAnsi" w:hAnsiTheme="minorHAnsi" w:cstheme="minorHAnsi"/>
          <w:b/>
          <w:noProof/>
          <w:sz w:val="20"/>
          <w:szCs w:val="20"/>
        </w:rPr>
        <w:t>UKRADENA DEDINJA: ROMAN O VILINSKI GRUDI – E-KNJIGA</w:t>
      </w:r>
      <w:r w:rsidRPr="0099293C">
        <w:t xml:space="preserve"> </w:t>
      </w:r>
    </w:p>
    <w:p w14:paraId="2CBC92C5" w14:textId="606BB31A" w:rsidR="0099293C" w:rsidRPr="0099293C" w:rsidRDefault="0099293C" w:rsidP="0099293C">
      <w:pPr>
        <w:jc w:val="both"/>
        <w:rPr>
          <w:rFonts w:asciiTheme="minorHAnsi" w:hAnsiTheme="minorHAnsi" w:cstheme="minorHAnsi"/>
          <w:b/>
          <w:noProof/>
          <w:sz w:val="20"/>
          <w:szCs w:val="20"/>
        </w:rPr>
      </w:pPr>
      <w:r w:rsidRPr="0099293C">
        <w:rPr>
          <w:rFonts w:asciiTheme="minorHAnsi" w:hAnsiTheme="minorHAnsi" w:cstheme="minorHAnsi"/>
          <w:b/>
          <w:noProof/>
          <w:sz w:val="20"/>
          <w:szCs w:val="20"/>
        </w:rPr>
        <w:t>Holly Black</w:t>
      </w:r>
    </w:p>
    <w:p w14:paraId="595763EF" w14:textId="263CADDD" w:rsidR="0099293C" w:rsidRPr="0099293C" w:rsidRDefault="0099293C" w:rsidP="0099293C">
      <w:pPr>
        <w:jc w:val="both"/>
        <w:rPr>
          <w:rFonts w:asciiTheme="minorHAnsi" w:hAnsiTheme="minorHAnsi" w:cstheme="minorHAnsi"/>
          <w:i/>
          <w:noProof/>
          <w:sz w:val="20"/>
          <w:szCs w:val="20"/>
        </w:rPr>
      </w:pPr>
      <w:r w:rsidRPr="0099293C">
        <w:rPr>
          <w:rFonts w:asciiTheme="minorHAnsi" w:hAnsiTheme="minorHAnsi" w:cstheme="minorHAnsi"/>
          <w:i/>
          <w:noProof/>
          <w:sz w:val="20"/>
          <w:szCs w:val="20"/>
        </w:rPr>
        <w:t>Prevod: Andrej Hiti Ožinger</w:t>
      </w:r>
    </w:p>
    <w:p w14:paraId="08A1B5E6" w14:textId="23A29855" w:rsidR="0099293C" w:rsidRPr="0099293C" w:rsidRDefault="0099293C" w:rsidP="0099293C">
      <w:pPr>
        <w:jc w:val="both"/>
        <w:rPr>
          <w:rFonts w:asciiTheme="minorHAnsi" w:hAnsiTheme="minorHAnsi" w:cstheme="minorHAnsi"/>
          <w:b/>
          <w:i/>
          <w:noProof/>
          <w:sz w:val="20"/>
          <w:szCs w:val="20"/>
        </w:rPr>
      </w:pPr>
      <w:r w:rsidRPr="0099293C">
        <w:rPr>
          <w:rFonts w:asciiTheme="minorHAnsi" w:hAnsiTheme="minorHAnsi" w:cstheme="minorHAnsi"/>
          <w:i/>
          <w:noProof/>
          <w:sz w:val="20"/>
          <w:szCs w:val="20"/>
        </w:rPr>
        <w:t>Zbirka: Srednji svet</w:t>
      </w:r>
    </w:p>
    <w:p w14:paraId="3ECBE583" w14:textId="77777777" w:rsidR="0099293C" w:rsidRPr="0099293C" w:rsidRDefault="0099293C" w:rsidP="0099293C">
      <w:pPr>
        <w:jc w:val="both"/>
        <w:rPr>
          <w:rFonts w:asciiTheme="minorHAnsi" w:hAnsiTheme="minorHAnsi" w:cstheme="minorHAnsi"/>
          <w:i/>
          <w:noProof/>
          <w:sz w:val="20"/>
          <w:szCs w:val="20"/>
        </w:rPr>
      </w:pPr>
      <w:r w:rsidRPr="0099293C">
        <w:rPr>
          <w:rFonts w:asciiTheme="minorHAnsi" w:hAnsiTheme="minorHAnsi" w:cstheme="minorHAnsi"/>
          <w:i/>
          <w:noProof/>
          <w:sz w:val="20"/>
          <w:szCs w:val="20"/>
        </w:rPr>
        <w:t>(EMKA, MK+)</w:t>
      </w:r>
    </w:p>
    <w:p w14:paraId="2F30ABD5" w14:textId="0DD149EE" w:rsidR="0099293C" w:rsidRPr="0099293C" w:rsidRDefault="0099293C" w:rsidP="0099293C">
      <w:pPr>
        <w:jc w:val="both"/>
        <w:rPr>
          <w:rFonts w:asciiTheme="minorHAnsi" w:hAnsiTheme="minorHAnsi" w:cstheme="minorHAnsi"/>
          <w:b/>
          <w:bCs/>
          <w:noProof/>
          <w:sz w:val="20"/>
          <w:szCs w:val="20"/>
        </w:rPr>
      </w:pPr>
      <w:r w:rsidRPr="0099293C">
        <w:rPr>
          <w:rFonts w:asciiTheme="minorHAnsi" w:hAnsiTheme="minorHAnsi" w:cstheme="minorHAnsi"/>
          <w:b/>
          <w:bCs/>
          <w:noProof/>
          <w:sz w:val="20"/>
          <w:szCs w:val="20"/>
        </w:rPr>
        <w:t>MKZ</w:t>
      </w:r>
    </w:p>
    <w:p w14:paraId="61FCFA12" w14:textId="1C48C092" w:rsidR="00867B21" w:rsidRPr="00206E13" w:rsidRDefault="00867B21" w:rsidP="00867B21">
      <w:pPr>
        <w:jc w:val="both"/>
        <w:rPr>
          <w:rFonts w:ascii="Calibri" w:hAnsi="Calibri"/>
          <w:sz w:val="20"/>
          <w:szCs w:val="20"/>
        </w:rPr>
      </w:pPr>
    </w:p>
    <w:p w14:paraId="5075DAFA" w14:textId="577E3D8A" w:rsidR="0099293C" w:rsidRPr="0099293C" w:rsidRDefault="0099293C" w:rsidP="0099293C">
      <w:pPr>
        <w:jc w:val="both"/>
        <w:rPr>
          <w:rFonts w:ascii="Calibri" w:hAnsi="Calibri" w:cs="Calibri"/>
          <w:sz w:val="16"/>
          <w:szCs w:val="16"/>
        </w:rPr>
      </w:pPr>
      <w:r w:rsidRPr="0099293C">
        <w:rPr>
          <w:rFonts w:ascii="Calibri" w:hAnsi="Calibri" w:cs="Calibri"/>
          <w:sz w:val="16"/>
          <w:szCs w:val="16"/>
        </w:rPr>
        <w:t>ISBN/EAN: 9789610175742</w:t>
      </w:r>
    </w:p>
    <w:p w14:paraId="545E93F8" w14:textId="07473B59" w:rsidR="0099293C" w:rsidRPr="0099293C" w:rsidRDefault="0099293C" w:rsidP="0099293C">
      <w:pPr>
        <w:jc w:val="both"/>
        <w:rPr>
          <w:rFonts w:ascii="Calibri" w:hAnsi="Calibri" w:cs="Calibri"/>
          <w:sz w:val="16"/>
          <w:szCs w:val="16"/>
        </w:rPr>
      </w:pPr>
      <w:r w:rsidRPr="0099293C">
        <w:rPr>
          <w:rFonts w:ascii="Calibri" w:hAnsi="Calibri" w:cs="Calibri"/>
          <w:sz w:val="16"/>
          <w:szCs w:val="16"/>
        </w:rPr>
        <w:t>Redna cena z DDV: 26,99 EUR</w:t>
      </w:r>
    </w:p>
    <w:p w14:paraId="4B5F6131" w14:textId="77777777" w:rsidR="0099293C" w:rsidRPr="0099293C" w:rsidRDefault="0099293C" w:rsidP="0099293C">
      <w:pPr>
        <w:jc w:val="both"/>
        <w:rPr>
          <w:rFonts w:ascii="Calibri" w:hAnsi="Calibri" w:cs="Calibri"/>
          <w:sz w:val="16"/>
          <w:szCs w:val="16"/>
        </w:rPr>
      </w:pPr>
      <w:r w:rsidRPr="0099293C">
        <w:rPr>
          <w:rFonts w:ascii="Calibri" w:hAnsi="Calibri" w:cs="Calibri"/>
          <w:sz w:val="16"/>
          <w:szCs w:val="16"/>
        </w:rPr>
        <w:lastRenderedPageBreak/>
        <w:t>Datum izida: 05. 07. 2024</w:t>
      </w:r>
    </w:p>
    <w:p w14:paraId="2791BFA4" w14:textId="67ABAE7B" w:rsidR="0081001E" w:rsidRDefault="0099293C" w:rsidP="0099293C">
      <w:pPr>
        <w:jc w:val="both"/>
        <w:rPr>
          <w:rFonts w:ascii="Calibri" w:hAnsi="Calibri" w:cs="Calibri"/>
          <w:sz w:val="16"/>
          <w:szCs w:val="16"/>
        </w:rPr>
      </w:pPr>
      <w:r w:rsidRPr="0099293C">
        <w:rPr>
          <w:rFonts w:ascii="Calibri" w:hAnsi="Calibri" w:cs="Calibri"/>
          <w:sz w:val="16"/>
          <w:szCs w:val="16"/>
        </w:rPr>
        <w:t>Prvi prodajni dan: 05. 07. 2024</w:t>
      </w:r>
    </w:p>
    <w:p w14:paraId="307DFFC1" w14:textId="6CC959D0" w:rsidR="0081001E" w:rsidRDefault="0081001E" w:rsidP="0081001E">
      <w:pPr>
        <w:jc w:val="both"/>
        <w:rPr>
          <w:rFonts w:ascii="Calibri" w:hAnsi="Calibri" w:cs="Calibri"/>
          <w:sz w:val="16"/>
          <w:szCs w:val="16"/>
        </w:rPr>
      </w:pPr>
    </w:p>
    <w:p w14:paraId="26FF9F69" w14:textId="3793395E" w:rsidR="0081001E" w:rsidRDefault="0081001E" w:rsidP="0081001E">
      <w:pPr>
        <w:jc w:val="both"/>
        <w:rPr>
          <w:rFonts w:ascii="Calibri" w:hAnsi="Calibri"/>
          <w:sz w:val="20"/>
          <w:szCs w:val="20"/>
        </w:rPr>
      </w:pPr>
    </w:p>
    <w:p w14:paraId="376EA7CA" w14:textId="1653BE6B" w:rsidR="00295736" w:rsidRDefault="00E54E42" w:rsidP="00E54E42">
      <w:pPr>
        <w:tabs>
          <w:tab w:val="left" w:pos="3090"/>
        </w:tabs>
        <w:rPr>
          <w:rFonts w:ascii="Calibri" w:hAnsi="Calibri"/>
          <w:sz w:val="20"/>
          <w:szCs w:val="20"/>
        </w:rPr>
      </w:pPr>
      <w:r>
        <w:rPr>
          <w:rFonts w:ascii="Calibri" w:hAnsi="Calibri"/>
          <w:sz w:val="20"/>
          <w:szCs w:val="20"/>
        </w:rPr>
        <w:tab/>
      </w:r>
    </w:p>
    <w:p w14:paraId="1FD520BF" w14:textId="4954A056" w:rsidR="0081001E" w:rsidRPr="00E54E42" w:rsidRDefault="0081001E" w:rsidP="00E54E42">
      <w:pPr>
        <w:tabs>
          <w:tab w:val="left" w:pos="3090"/>
        </w:tabs>
        <w:rPr>
          <w:rFonts w:ascii="Calibri" w:hAnsi="Calibri"/>
          <w:sz w:val="20"/>
          <w:szCs w:val="20"/>
        </w:rPr>
      </w:pPr>
    </w:p>
    <w:p w14:paraId="4FBC4761" w14:textId="695451F3" w:rsidR="0099293C" w:rsidRDefault="0099293C" w:rsidP="0099293C">
      <w:pPr>
        <w:jc w:val="both"/>
        <w:rPr>
          <w:rFonts w:asciiTheme="minorHAnsi" w:eastAsiaTheme="minorHAnsi" w:hAnsiTheme="minorHAnsi" w:cstheme="minorHAnsi"/>
          <w:sz w:val="20"/>
          <w:szCs w:val="20"/>
          <w:lang w:eastAsia="en-US"/>
        </w:rPr>
      </w:pPr>
      <w:r w:rsidRPr="0099293C">
        <w:rPr>
          <w:rFonts w:asciiTheme="minorHAnsi" w:eastAsiaTheme="minorHAnsi" w:hAnsiTheme="minorHAnsi" w:cstheme="minorHAnsi"/>
          <w:sz w:val="20"/>
          <w:szCs w:val="20"/>
          <w:lang w:eastAsia="en-US"/>
        </w:rPr>
        <w:t>Prvi del nove fantazijske duologije Ukradena dedinja je uspešnica, umeščena v Vilinski svet, ki ga poznamo iz trilogije Ljudstvo zraka. Wren je dekletce, ki skupaj s prav tako posvojeno sestro odrašča pri ljubečih krušnih starših. Vse v redu, dokler se v njeni sobi kakor v morastih sanjah ne pojavijo tri prikazni. Razkrijejo ji, da sta dve njena prava oče in mati, lord Jarel in lady Nore. Tretja je vešča Bogdana. In nobena ni prav prijazna. Odpeljejo jo v svet nesmrtnih bitij, tam pa se prava mora šele začne.</w:t>
      </w:r>
    </w:p>
    <w:p w14:paraId="19FEDAEA" w14:textId="7AAD667C" w:rsidR="0099293C" w:rsidRDefault="0099293C" w:rsidP="0099293C">
      <w:pPr>
        <w:jc w:val="both"/>
        <w:rPr>
          <w:rFonts w:asciiTheme="minorHAnsi" w:eastAsiaTheme="minorHAnsi" w:hAnsiTheme="minorHAnsi" w:cstheme="minorHAnsi"/>
          <w:sz w:val="20"/>
          <w:szCs w:val="20"/>
          <w:lang w:eastAsia="en-US"/>
        </w:rPr>
      </w:pPr>
    </w:p>
    <w:p w14:paraId="1EBB54FB" w14:textId="13709E97" w:rsidR="0099293C" w:rsidRDefault="0099293C" w:rsidP="0099293C">
      <w:pPr>
        <w:jc w:val="both"/>
        <w:rPr>
          <w:rFonts w:asciiTheme="minorHAnsi" w:eastAsiaTheme="minorHAnsi" w:hAnsiTheme="minorHAnsi" w:cstheme="minorHAnsi"/>
          <w:sz w:val="20"/>
          <w:szCs w:val="20"/>
          <w:lang w:eastAsia="en-US"/>
        </w:rPr>
      </w:pPr>
      <w:r w:rsidRPr="0099293C">
        <w:rPr>
          <w:rFonts w:asciiTheme="minorHAnsi" w:eastAsiaTheme="minorHAnsi" w:hAnsiTheme="minorHAnsi" w:cstheme="minorHAnsi"/>
          <w:sz w:val="20"/>
          <w:szCs w:val="20"/>
          <w:lang w:eastAsia="en-US"/>
        </w:rPr>
        <w:t>Holly Black (1971) pri nas poznamo po seriji Skrivnost hiše Pajkovski ter po trilogiji Ljudstvo zraka. Ukradena dedinja je svetovna uspešnica "kraljice mladinske fantazijske književnosti", ki je bila nominirana za nagrado Goodreads Choice Award 2023 za najboljšo mladinsko fantazijsko knjigo. Avtoričina dela kraljujejo na lestvicah najbolj prodajanih knjig, prevedena pa so v več kot 32 jezikov. Za svoje delo je prejela številne nagrade, med drugim nagradi Nebula in Newbery Honor.</w:t>
      </w:r>
      <w:r w:rsidRPr="0099293C">
        <w:rPr>
          <w:rFonts w:asciiTheme="minorHAnsi" w:eastAsiaTheme="minorHAnsi" w:hAnsiTheme="minorHAnsi" w:cstheme="minorHAnsi"/>
          <w:sz w:val="20"/>
          <w:szCs w:val="20"/>
          <w:lang w:eastAsia="en-US"/>
        </w:rPr>
        <w:tab/>
      </w:r>
    </w:p>
    <w:p w14:paraId="30060E35" w14:textId="532CDBDD" w:rsidR="0081001E" w:rsidRDefault="0081001E" w:rsidP="00EC7149">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__________________________________________________________________________________</w:t>
      </w:r>
      <w:r>
        <w:rPr>
          <w:rFonts w:asciiTheme="minorHAnsi" w:hAnsiTheme="minorHAnsi" w:cstheme="minorHAnsi"/>
          <w:sz w:val="20"/>
          <w:szCs w:val="20"/>
        </w:rPr>
        <w:t>_________</w:t>
      </w:r>
    </w:p>
    <w:p w14:paraId="2931D070" w14:textId="7D8A893A" w:rsidR="00EC7149" w:rsidRPr="00EC7149" w:rsidRDefault="00EC7149" w:rsidP="00EC7149">
      <w:pPr>
        <w:jc w:val="both"/>
        <w:rPr>
          <w:rFonts w:asciiTheme="minorHAnsi" w:hAnsiTheme="minorHAnsi" w:cstheme="minorHAnsi"/>
          <w:sz w:val="20"/>
          <w:szCs w:val="20"/>
        </w:rPr>
      </w:pPr>
    </w:p>
    <w:p w14:paraId="5430EB29" w14:textId="5FEC9CA5" w:rsidR="00EC7149" w:rsidRPr="00EC7149" w:rsidRDefault="00EC7149" w:rsidP="00EC7149">
      <w:pPr>
        <w:pStyle w:val="Navadensplet"/>
        <w:rPr>
          <w:rFonts w:eastAsia="Times New Roman"/>
        </w:rPr>
      </w:pPr>
      <w:r w:rsidRPr="00EC7149">
        <w:rPr>
          <w:rFonts w:eastAsia="Times New Roman"/>
          <w:noProof/>
        </w:rPr>
        <w:drawing>
          <wp:anchor distT="0" distB="0" distL="114300" distR="114300" simplePos="0" relativeHeight="251762688" behindDoc="1" locked="0" layoutInCell="1" allowOverlap="1" wp14:anchorId="2A4CEB70" wp14:editId="3DBF55B3">
            <wp:simplePos x="0" y="0"/>
            <wp:positionH relativeFrom="margin">
              <wp:align>right</wp:align>
            </wp:positionH>
            <wp:positionV relativeFrom="paragraph">
              <wp:posOffset>5715</wp:posOffset>
            </wp:positionV>
            <wp:extent cx="1439545" cy="2038350"/>
            <wp:effectExtent l="0" t="0" r="8255" b="0"/>
            <wp:wrapNone/>
            <wp:docPr id="17" name="Slika 17" descr="\\fileserver1\Mkt\Knjigotrstvo\cent_nab\NOVOSTI - Obrazci\10 - E-knjiga - Veščec 5, Ognjeni k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10 - E-knjiga - Veščec 5, Ognjeni krs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954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149">
        <w:rPr>
          <w:rFonts w:asciiTheme="minorHAnsi" w:hAnsiTheme="minorHAnsi" w:cstheme="minorHAnsi"/>
          <w:b/>
          <w:noProof/>
          <w:sz w:val="20"/>
          <w:szCs w:val="20"/>
        </w:rPr>
        <w:t>VEŠČEC 5: OGNJENI KRST – E-KNJIGA</w:t>
      </w:r>
      <w:r w:rsidRPr="00EC7149">
        <w:t xml:space="preserve"> </w:t>
      </w:r>
    </w:p>
    <w:p w14:paraId="73BA5C9B" w14:textId="047F9040" w:rsidR="00EC7149" w:rsidRPr="00EC7149" w:rsidRDefault="00EC7149" w:rsidP="00EC7149">
      <w:pPr>
        <w:rPr>
          <w:rFonts w:asciiTheme="minorHAnsi" w:hAnsiTheme="minorHAnsi" w:cstheme="minorHAnsi"/>
          <w:b/>
          <w:noProof/>
          <w:sz w:val="20"/>
          <w:szCs w:val="20"/>
        </w:rPr>
      </w:pPr>
      <w:r w:rsidRPr="00EC7149">
        <w:rPr>
          <w:rFonts w:asciiTheme="minorHAnsi" w:hAnsiTheme="minorHAnsi" w:cstheme="minorHAnsi"/>
          <w:b/>
          <w:noProof/>
          <w:sz w:val="20"/>
          <w:szCs w:val="20"/>
        </w:rPr>
        <w:t>Andrej Sapkowski</w:t>
      </w:r>
      <w:r w:rsidRPr="00EC7149">
        <w:rPr>
          <w:rFonts w:asciiTheme="minorHAnsi" w:hAnsiTheme="minorHAnsi" w:cstheme="minorHAnsi"/>
          <w:b/>
          <w:noProof/>
          <w:sz w:val="20"/>
          <w:szCs w:val="20"/>
        </w:rPr>
        <w:br/>
      </w:r>
      <w:r w:rsidRPr="00EC7149">
        <w:rPr>
          <w:rFonts w:asciiTheme="minorHAnsi" w:hAnsiTheme="minorHAnsi" w:cstheme="minorHAnsi"/>
          <w:i/>
          <w:noProof/>
          <w:sz w:val="20"/>
          <w:szCs w:val="20"/>
        </w:rPr>
        <w:t>Prevod: Klemen Pisk</w:t>
      </w:r>
    </w:p>
    <w:p w14:paraId="4F7FA8E8" w14:textId="77777777" w:rsidR="00EC7149" w:rsidRPr="00EC7149" w:rsidRDefault="00EC7149" w:rsidP="00EC7149">
      <w:pPr>
        <w:rPr>
          <w:rFonts w:asciiTheme="minorHAnsi" w:hAnsiTheme="minorHAnsi" w:cstheme="minorHAnsi"/>
          <w:i/>
          <w:noProof/>
          <w:sz w:val="20"/>
          <w:szCs w:val="20"/>
        </w:rPr>
      </w:pPr>
      <w:r w:rsidRPr="00EC7149">
        <w:rPr>
          <w:rFonts w:asciiTheme="minorHAnsi" w:hAnsiTheme="minorHAnsi" w:cstheme="minorHAnsi"/>
          <w:i/>
          <w:noProof/>
          <w:sz w:val="20"/>
          <w:szCs w:val="20"/>
        </w:rPr>
        <w:t>Zbirka: Srednji svet</w:t>
      </w:r>
    </w:p>
    <w:p w14:paraId="6F7FBD32" w14:textId="77777777" w:rsidR="00EC7149" w:rsidRPr="00EC7149" w:rsidRDefault="00EC7149" w:rsidP="00EC7149">
      <w:pPr>
        <w:rPr>
          <w:rFonts w:asciiTheme="minorHAnsi" w:hAnsiTheme="minorHAnsi" w:cstheme="minorHAnsi"/>
          <w:i/>
          <w:noProof/>
          <w:sz w:val="20"/>
          <w:szCs w:val="20"/>
        </w:rPr>
      </w:pPr>
      <w:r w:rsidRPr="00EC7149">
        <w:rPr>
          <w:rFonts w:asciiTheme="minorHAnsi" w:hAnsiTheme="minorHAnsi" w:cstheme="minorHAnsi"/>
          <w:i/>
          <w:noProof/>
          <w:sz w:val="20"/>
          <w:szCs w:val="20"/>
        </w:rPr>
        <w:t>(EMKA, MK+)</w:t>
      </w:r>
    </w:p>
    <w:p w14:paraId="128A1D1B" w14:textId="77777777" w:rsidR="00EC7149" w:rsidRPr="00EC7149" w:rsidRDefault="00EC7149" w:rsidP="00EC7149">
      <w:pPr>
        <w:rPr>
          <w:rFonts w:asciiTheme="minorHAnsi" w:hAnsiTheme="minorHAnsi" w:cstheme="minorHAnsi"/>
          <w:b/>
          <w:bCs/>
          <w:noProof/>
          <w:sz w:val="20"/>
          <w:szCs w:val="20"/>
        </w:rPr>
      </w:pPr>
      <w:r w:rsidRPr="00EC7149">
        <w:rPr>
          <w:rFonts w:asciiTheme="minorHAnsi" w:hAnsiTheme="minorHAnsi" w:cstheme="minorHAnsi"/>
          <w:b/>
          <w:bCs/>
          <w:noProof/>
          <w:sz w:val="20"/>
          <w:szCs w:val="20"/>
        </w:rPr>
        <w:t>MKZ</w:t>
      </w:r>
    </w:p>
    <w:p w14:paraId="7CB1F81A" w14:textId="77777777" w:rsidR="00B33F2C" w:rsidRPr="0081001E" w:rsidRDefault="00B33F2C" w:rsidP="00B33F2C">
      <w:pPr>
        <w:jc w:val="both"/>
        <w:rPr>
          <w:rFonts w:ascii="Calibri" w:hAnsi="Calibri"/>
          <w:sz w:val="20"/>
          <w:szCs w:val="20"/>
        </w:rPr>
      </w:pPr>
    </w:p>
    <w:p w14:paraId="2DEED992" w14:textId="77777777" w:rsidR="00EC7149" w:rsidRPr="00EC7149" w:rsidRDefault="00EC7149" w:rsidP="00EC7149">
      <w:pPr>
        <w:jc w:val="both"/>
        <w:rPr>
          <w:rFonts w:asciiTheme="minorHAnsi" w:hAnsiTheme="minorHAnsi" w:cstheme="minorHAnsi"/>
          <w:sz w:val="16"/>
          <w:szCs w:val="16"/>
        </w:rPr>
      </w:pPr>
      <w:r w:rsidRPr="00EC7149">
        <w:rPr>
          <w:rFonts w:asciiTheme="minorHAnsi" w:hAnsiTheme="minorHAnsi" w:cstheme="minorHAnsi"/>
          <w:sz w:val="16"/>
          <w:szCs w:val="16"/>
        </w:rPr>
        <w:t>ISBN/EAN: 9789610176046</w:t>
      </w:r>
    </w:p>
    <w:p w14:paraId="3F1D81CB" w14:textId="77777777" w:rsidR="00EC7149" w:rsidRPr="00EC7149" w:rsidRDefault="00EC7149" w:rsidP="00EC7149">
      <w:pPr>
        <w:jc w:val="both"/>
        <w:rPr>
          <w:rFonts w:asciiTheme="minorHAnsi" w:hAnsiTheme="minorHAnsi" w:cstheme="minorHAnsi"/>
          <w:sz w:val="16"/>
          <w:szCs w:val="16"/>
        </w:rPr>
      </w:pPr>
      <w:r w:rsidRPr="00EC7149">
        <w:rPr>
          <w:rFonts w:asciiTheme="minorHAnsi" w:hAnsiTheme="minorHAnsi" w:cstheme="minorHAnsi"/>
          <w:sz w:val="16"/>
          <w:szCs w:val="16"/>
        </w:rPr>
        <w:t>Redna cena z DDV: 24,99 EUR</w:t>
      </w:r>
    </w:p>
    <w:p w14:paraId="6A0914B9" w14:textId="77777777" w:rsidR="00EC7149" w:rsidRPr="00EC7149" w:rsidRDefault="00EC7149" w:rsidP="00EC7149">
      <w:pPr>
        <w:jc w:val="both"/>
        <w:rPr>
          <w:rFonts w:asciiTheme="minorHAnsi" w:hAnsiTheme="minorHAnsi" w:cstheme="minorHAnsi"/>
          <w:sz w:val="16"/>
          <w:szCs w:val="16"/>
        </w:rPr>
      </w:pPr>
      <w:r w:rsidRPr="00EC7149">
        <w:rPr>
          <w:rFonts w:asciiTheme="minorHAnsi" w:hAnsiTheme="minorHAnsi" w:cstheme="minorHAnsi"/>
          <w:sz w:val="16"/>
          <w:szCs w:val="16"/>
        </w:rPr>
        <w:t>Datum izida: 05. 07. 2024</w:t>
      </w:r>
    </w:p>
    <w:p w14:paraId="20A11A98" w14:textId="796CDE16" w:rsidR="00A3323B" w:rsidRDefault="00EC7149" w:rsidP="00EC7149">
      <w:pPr>
        <w:jc w:val="both"/>
        <w:rPr>
          <w:rFonts w:asciiTheme="minorHAnsi" w:hAnsiTheme="minorHAnsi" w:cstheme="minorHAnsi"/>
          <w:sz w:val="16"/>
          <w:szCs w:val="16"/>
        </w:rPr>
      </w:pPr>
      <w:r w:rsidRPr="00EC7149">
        <w:rPr>
          <w:rFonts w:asciiTheme="minorHAnsi" w:hAnsiTheme="minorHAnsi" w:cstheme="minorHAnsi"/>
          <w:sz w:val="16"/>
          <w:szCs w:val="16"/>
        </w:rPr>
        <w:t>Prvi prodajni dan: 05. 07. 2024</w:t>
      </w:r>
    </w:p>
    <w:p w14:paraId="31B01AE1" w14:textId="4C03EB86" w:rsidR="00781F22" w:rsidRDefault="00781F22" w:rsidP="007805F1">
      <w:pPr>
        <w:jc w:val="both"/>
        <w:rPr>
          <w:rFonts w:asciiTheme="minorHAnsi" w:hAnsiTheme="minorHAnsi" w:cstheme="minorHAnsi"/>
          <w:sz w:val="16"/>
          <w:szCs w:val="16"/>
        </w:rPr>
      </w:pPr>
    </w:p>
    <w:p w14:paraId="4D6F5FF3" w14:textId="6E46365E" w:rsidR="00781F22" w:rsidRDefault="00781F22" w:rsidP="007805F1">
      <w:pPr>
        <w:jc w:val="both"/>
        <w:rPr>
          <w:rFonts w:asciiTheme="minorHAnsi" w:hAnsiTheme="minorHAnsi" w:cstheme="minorHAnsi"/>
          <w:sz w:val="16"/>
          <w:szCs w:val="16"/>
        </w:rPr>
      </w:pPr>
    </w:p>
    <w:p w14:paraId="16A0A166" w14:textId="77777777" w:rsidR="00EC7149" w:rsidRDefault="00EC7149" w:rsidP="007805F1">
      <w:pPr>
        <w:jc w:val="both"/>
        <w:rPr>
          <w:rFonts w:asciiTheme="minorHAnsi" w:hAnsiTheme="minorHAnsi" w:cstheme="minorHAnsi"/>
          <w:sz w:val="16"/>
          <w:szCs w:val="16"/>
        </w:rPr>
      </w:pPr>
    </w:p>
    <w:p w14:paraId="223A118C" w14:textId="1C797B77" w:rsidR="00FB777B" w:rsidRPr="00E647EE" w:rsidRDefault="00FB777B" w:rsidP="00F66ACD">
      <w:pPr>
        <w:jc w:val="both"/>
        <w:rPr>
          <w:rFonts w:ascii="Calibri" w:hAnsi="Calibri"/>
          <w:sz w:val="20"/>
          <w:szCs w:val="20"/>
        </w:rPr>
      </w:pPr>
    </w:p>
    <w:p w14:paraId="25C5360B" w14:textId="51B47096" w:rsidR="00EC7149" w:rsidRDefault="00EC7149" w:rsidP="00EC7149">
      <w:pPr>
        <w:jc w:val="both"/>
        <w:rPr>
          <w:rFonts w:asciiTheme="minorHAnsi" w:eastAsiaTheme="minorHAnsi" w:hAnsiTheme="minorHAnsi" w:cstheme="minorHAnsi"/>
          <w:sz w:val="20"/>
          <w:szCs w:val="20"/>
          <w:lang w:eastAsia="en-US"/>
        </w:rPr>
      </w:pPr>
      <w:r w:rsidRPr="00EC7149">
        <w:rPr>
          <w:rFonts w:asciiTheme="minorHAnsi" w:eastAsiaTheme="minorHAnsi" w:hAnsiTheme="minorHAnsi" w:cstheme="minorHAnsi"/>
          <w:sz w:val="20"/>
          <w:szCs w:val="20"/>
          <w:lang w:eastAsia="en-US"/>
        </w:rPr>
        <w:t xml:space="preserve">V peti knjigi veščec poskuša odplačati svoj dolg in najti tisto, kar išče že dolgo. V vojni za Kontinent se Nilfgaard zdi vse verjetnejši zmagovalec. Njegovo moč dodatno okrepi naznanitev cesarjeve zaroke z mlado Ciri, prestolonaslednico Cintre. Novica, ki pretrese kraljestva, doseže tudi ranjenega Geralta in začne se bitka s časom; bo veščec lahko premagal dolgo in nevarno pot in svojo varovanko rešil iz rok sovražnikov? Bo odplačal svoj dolg in našel, kar išče? </w:t>
      </w:r>
    </w:p>
    <w:p w14:paraId="125019EA" w14:textId="77777777" w:rsidR="00EC7149" w:rsidRPr="00EC7149" w:rsidRDefault="00EC7149" w:rsidP="00EC7149">
      <w:pPr>
        <w:jc w:val="both"/>
        <w:rPr>
          <w:rFonts w:asciiTheme="minorHAnsi" w:eastAsiaTheme="minorHAnsi" w:hAnsiTheme="minorHAnsi" w:cstheme="minorHAnsi"/>
          <w:sz w:val="20"/>
          <w:szCs w:val="20"/>
          <w:lang w:eastAsia="en-US"/>
        </w:rPr>
      </w:pPr>
    </w:p>
    <w:p w14:paraId="7CE94322" w14:textId="259D3F55" w:rsidR="006911C4" w:rsidRDefault="00EC7149" w:rsidP="00EC7149">
      <w:pPr>
        <w:jc w:val="both"/>
        <w:rPr>
          <w:rFonts w:asciiTheme="minorHAnsi" w:eastAsiaTheme="minorHAnsi" w:hAnsiTheme="minorHAnsi" w:cstheme="minorHAnsi"/>
          <w:sz w:val="20"/>
          <w:szCs w:val="20"/>
          <w:lang w:eastAsia="en-US"/>
        </w:rPr>
      </w:pPr>
      <w:r w:rsidRPr="00EC7149">
        <w:rPr>
          <w:rFonts w:asciiTheme="minorHAnsi" w:eastAsiaTheme="minorHAnsi" w:hAnsiTheme="minorHAnsi" w:cstheme="minorHAnsi"/>
          <w:sz w:val="20"/>
          <w:szCs w:val="20"/>
          <w:lang w:eastAsia="en-US"/>
        </w:rPr>
        <w:t>Fantazijski svet serije Veščec obsega vrsto romanov in zbirk kratkih zgodb, razvili so videoigre, posneli TV-serije in film ter jih predelali v grafične romane. Od leta 1992, ko je izšla prva zbirka kratkih zgodb, je Veščec prerasel v svetovni fantazijski fenomen, ki bo končno izšel tudi v slovenščini. Osrednji junak Geralt je veščec, že v otroštvu izurjen za lov in ubijanje pošasti. Poklican je v kraljestvo, kjer naj bi Štrigo, plod vladarjeve svetoskrunske ljubezni, ki mori ljudi, odrešil uroka. Ali pa jo tudi ubil?</w:t>
      </w:r>
      <w:r w:rsidRPr="00EC7149">
        <w:rPr>
          <w:rFonts w:asciiTheme="minorHAnsi" w:eastAsiaTheme="minorHAnsi" w:hAnsiTheme="minorHAnsi" w:cstheme="minorHAnsi"/>
          <w:sz w:val="20"/>
          <w:szCs w:val="20"/>
          <w:lang w:eastAsia="en-US"/>
        </w:rPr>
        <w:tab/>
      </w:r>
    </w:p>
    <w:p w14:paraId="1C936258" w14:textId="77777777" w:rsidR="00336F49" w:rsidRDefault="00336F49" w:rsidP="00EC7149">
      <w:pPr>
        <w:jc w:val="both"/>
        <w:rPr>
          <w:rFonts w:asciiTheme="minorHAnsi" w:eastAsiaTheme="minorHAnsi" w:hAnsiTheme="minorHAnsi" w:cstheme="minorHAnsi"/>
          <w:sz w:val="20"/>
          <w:szCs w:val="20"/>
          <w:lang w:eastAsia="en-US"/>
        </w:rPr>
      </w:pPr>
    </w:p>
    <w:p w14:paraId="2715A90C" w14:textId="08670B09" w:rsidR="006911C4" w:rsidRDefault="006911C4" w:rsidP="00EC7149">
      <w:pPr>
        <w:jc w:val="both"/>
        <w:rPr>
          <w:rFonts w:ascii="Calibri" w:hAnsi="Calibri"/>
          <w:sz w:val="16"/>
          <w:szCs w:val="16"/>
        </w:rPr>
      </w:pPr>
    </w:p>
    <w:p w14:paraId="2CBA056E" w14:textId="1F660771" w:rsidR="006911C4" w:rsidRPr="006911C4" w:rsidRDefault="006911C4" w:rsidP="006911C4">
      <w:pPr>
        <w:pBdr>
          <w:bottom w:val="single" w:sz="6" w:space="1" w:color="auto"/>
        </w:pBdr>
        <w:autoSpaceDE w:val="0"/>
        <w:autoSpaceDN w:val="0"/>
        <w:adjustRightInd w:val="0"/>
        <w:jc w:val="both"/>
        <w:rPr>
          <w:rFonts w:asciiTheme="minorHAnsi" w:eastAsia="Calibri" w:hAnsiTheme="minorHAnsi" w:cstheme="minorHAnsi"/>
          <w:b/>
          <w:sz w:val="44"/>
          <w:szCs w:val="44"/>
          <w:lang w:eastAsia="en-US"/>
        </w:rPr>
      </w:pPr>
      <w:r>
        <w:rPr>
          <w:rFonts w:asciiTheme="minorHAnsi" w:eastAsia="Calibri" w:hAnsiTheme="minorHAnsi" w:cstheme="minorHAnsi"/>
          <w:b/>
          <w:sz w:val="44"/>
          <w:szCs w:val="44"/>
          <w:lang w:eastAsia="en-US"/>
        </w:rPr>
        <w:t>ZVOČNE KNJIGE</w:t>
      </w:r>
    </w:p>
    <w:p w14:paraId="026F499D" w14:textId="5125D1FF" w:rsidR="006911C4" w:rsidRDefault="006911C4" w:rsidP="006911C4">
      <w:pPr>
        <w:autoSpaceDE w:val="0"/>
        <w:autoSpaceDN w:val="0"/>
        <w:adjustRightInd w:val="0"/>
        <w:jc w:val="both"/>
        <w:rPr>
          <w:rFonts w:asciiTheme="minorHAnsi" w:eastAsiaTheme="minorHAnsi" w:hAnsiTheme="minorHAnsi" w:cstheme="minorHAnsi"/>
          <w:sz w:val="20"/>
          <w:szCs w:val="20"/>
          <w:lang w:eastAsia="en-US"/>
        </w:rPr>
      </w:pPr>
    </w:p>
    <w:p w14:paraId="3E5A0280" w14:textId="42D01E44" w:rsidR="00336F49" w:rsidRPr="009B3A6B" w:rsidRDefault="009B3A6B" w:rsidP="009B3A6B">
      <w:pPr>
        <w:pStyle w:val="Navadensplet"/>
        <w:rPr>
          <w:rFonts w:eastAsia="Times New Roman"/>
        </w:rPr>
      </w:pPr>
      <w:r w:rsidRPr="009B3A6B">
        <w:rPr>
          <w:rFonts w:eastAsia="Times New Roman"/>
          <w:noProof/>
        </w:rPr>
        <w:drawing>
          <wp:anchor distT="0" distB="0" distL="114300" distR="114300" simplePos="0" relativeHeight="251763712" behindDoc="1" locked="0" layoutInCell="1" allowOverlap="1" wp14:anchorId="79209891" wp14:editId="3C7EC3B5">
            <wp:simplePos x="0" y="0"/>
            <wp:positionH relativeFrom="margin">
              <wp:align>right</wp:align>
            </wp:positionH>
            <wp:positionV relativeFrom="paragraph">
              <wp:posOffset>10160</wp:posOffset>
            </wp:positionV>
            <wp:extent cx="1439545" cy="2057400"/>
            <wp:effectExtent l="0" t="0" r="8255" b="0"/>
            <wp:wrapNone/>
            <wp:docPr id="19" name="Slika 19" descr="\\fileserver1\Mkt\Knjigotrstvo\cent_nab\NOVOSTI - Obrazci\11 - Zvočna knjiga - E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11 - Zvočna knjiga - Edi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954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F49" w:rsidRPr="00336F49">
        <w:rPr>
          <w:rFonts w:asciiTheme="minorHAnsi" w:hAnsiTheme="minorHAnsi" w:cstheme="minorHAnsi"/>
          <w:b/>
          <w:noProof/>
          <w:sz w:val="20"/>
          <w:szCs w:val="20"/>
        </w:rPr>
        <w:t>EDINA (STRAŠILKA, 2. knjiga)</w:t>
      </w:r>
      <w:r w:rsidRPr="009B3A6B">
        <w:t xml:space="preserve"> </w:t>
      </w:r>
    </w:p>
    <w:p w14:paraId="1E1EC93C" w14:textId="285FED9C" w:rsidR="00336F49" w:rsidRPr="00336F49" w:rsidRDefault="00336F49" w:rsidP="00336F49">
      <w:pPr>
        <w:jc w:val="both"/>
        <w:rPr>
          <w:rFonts w:asciiTheme="minorHAnsi" w:eastAsiaTheme="minorHAnsi" w:hAnsiTheme="minorHAnsi" w:cstheme="minorHAnsi"/>
          <w:b/>
          <w:noProof/>
          <w:sz w:val="20"/>
          <w:szCs w:val="20"/>
        </w:rPr>
      </w:pPr>
      <w:r w:rsidRPr="00336F49">
        <w:rPr>
          <w:rFonts w:asciiTheme="minorHAnsi" w:eastAsiaTheme="minorHAnsi" w:hAnsiTheme="minorHAnsi" w:cstheme="minorHAnsi"/>
          <w:b/>
          <w:noProof/>
          <w:sz w:val="20"/>
          <w:szCs w:val="20"/>
        </w:rPr>
        <w:t xml:space="preserve">Davorka Štefanec </w:t>
      </w:r>
      <w:r w:rsidRPr="00336F49">
        <w:rPr>
          <w:rFonts w:asciiTheme="minorHAnsi" w:eastAsiaTheme="minorHAnsi" w:hAnsiTheme="minorHAnsi" w:cstheme="minorHAnsi"/>
          <w:b/>
          <w:i/>
          <w:noProof/>
          <w:sz w:val="20"/>
          <w:szCs w:val="20"/>
        </w:rPr>
        <w:tab/>
      </w:r>
    </w:p>
    <w:p w14:paraId="1E1AC962" w14:textId="77777777" w:rsidR="00336F49" w:rsidRPr="00336F49" w:rsidRDefault="00336F49" w:rsidP="00336F49">
      <w:pPr>
        <w:jc w:val="both"/>
        <w:rPr>
          <w:rFonts w:asciiTheme="minorHAnsi" w:eastAsiaTheme="minorHAnsi" w:hAnsiTheme="minorHAnsi" w:cstheme="minorHAnsi"/>
          <w:i/>
          <w:noProof/>
          <w:sz w:val="20"/>
          <w:szCs w:val="20"/>
        </w:rPr>
      </w:pPr>
      <w:r w:rsidRPr="00336F49">
        <w:rPr>
          <w:rFonts w:asciiTheme="minorHAnsi" w:eastAsiaTheme="minorHAnsi" w:hAnsiTheme="minorHAnsi" w:cstheme="minorHAnsi"/>
          <w:i/>
          <w:noProof/>
          <w:sz w:val="20"/>
          <w:szCs w:val="20"/>
        </w:rPr>
        <w:lastRenderedPageBreak/>
        <w:t>Branje: Špela Setničar</w:t>
      </w:r>
      <w:r w:rsidRPr="00336F49">
        <w:rPr>
          <w:rFonts w:asciiTheme="minorHAnsi" w:eastAsiaTheme="minorHAnsi" w:hAnsiTheme="minorHAnsi" w:cstheme="minorHAnsi"/>
          <w:i/>
          <w:noProof/>
          <w:sz w:val="20"/>
          <w:szCs w:val="20"/>
        </w:rPr>
        <w:tab/>
      </w:r>
    </w:p>
    <w:p w14:paraId="04AC6C21" w14:textId="0DBC33E1" w:rsidR="00336F49" w:rsidRPr="00336F49" w:rsidRDefault="00336F49" w:rsidP="00336F49">
      <w:pPr>
        <w:jc w:val="both"/>
        <w:rPr>
          <w:rFonts w:asciiTheme="minorHAnsi" w:eastAsiaTheme="minorHAnsi" w:hAnsiTheme="minorHAnsi" w:cstheme="minorHAnsi"/>
          <w:i/>
          <w:noProof/>
          <w:sz w:val="20"/>
          <w:szCs w:val="20"/>
        </w:rPr>
      </w:pPr>
      <w:r w:rsidRPr="00336F49">
        <w:rPr>
          <w:rFonts w:asciiTheme="minorHAnsi" w:eastAsiaTheme="minorHAnsi" w:hAnsiTheme="minorHAnsi" w:cstheme="minorHAnsi"/>
          <w:i/>
          <w:noProof/>
          <w:sz w:val="20"/>
          <w:szCs w:val="20"/>
        </w:rPr>
        <w:t>Zbirka: Srednji svet</w:t>
      </w:r>
    </w:p>
    <w:p w14:paraId="65BCD1F4" w14:textId="77777777" w:rsidR="00336F49" w:rsidRPr="00336F49" w:rsidRDefault="00336F49" w:rsidP="00336F49">
      <w:pPr>
        <w:jc w:val="both"/>
        <w:rPr>
          <w:rFonts w:asciiTheme="minorHAnsi" w:eastAsiaTheme="minorHAnsi" w:hAnsiTheme="minorHAnsi" w:cstheme="minorHAnsi"/>
          <w:b/>
          <w:bCs/>
          <w:noProof/>
          <w:sz w:val="20"/>
          <w:szCs w:val="20"/>
        </w:rPr>
      </w:pPr>
      <w:r w:rsidRPr="00336F49">
        <w:rPr>
          <w:rFonts w:asciiTheme="minorHAnsi" w:eastAsiaTheme="minorHAnsi" w:hAnsiTheme="minorHAnsi" w:cstheme="minorHAnsi"/>
          <w:b/>
          <w:bCs/>
          <w:noProof/>
          <w:sz w:val="20"/>
          <w:szCs w:val="20"/>
        </w:rPr>
        <w:t>MKZ</w:t>
      </w:r>
    </w:p>
    <w:p w14:paraId="4A35602D" w14:textId="55DDA19F" w:rsidR="006911C4" w:rsidRDefault="006911C4" w:rsidP="006911C4">
      <w:pPr>
        <w:jc w:val="both"/>
        <w:rPr>
          <w:rFonts w:asciiTheme="minorHAnsi" w:hAnsiTheme="minorHAnsi" w:cstheme="minorHAnsi"/>
          <w:sz w:val="16"/>
          <w:szCs w:val="16"/>
        </w:rPr>
      </w:pPr>
    </w:p>
    <w:p w14:paraId="7D1EC6C8" w14:textId="4B937FDF" w:rsidR="00336F49" w:rsidRPr="00336F49" w:rsidRDefault="00336F49" w:rsidP="00336F49">
      <w:pPr>
        <w:jc w:val="both"/>
        <w:rPr>
          <w:rFonts w:asciiTheme="minorHAnsi" w:hAnsiTheme="minorHAnsi" w:cstheme="minorHAnsi"/>
          <w:sz w:val="16"/>
          <w:szCs w:val="16"/>
        </w:rPr>
      </w:pPr>
      <w:r w:rsidRPr="00336F49">
        <w:rPr>
          <w:rFonts w:asciiTheme="minorHAnsi" w:hAnsiTheme="minorHAnsi" w:cstheme="minorHAnsi"/>
          <w:sz w:val="16"/>
          <w:szCs w:val="16"/>
        </w:rPr>
        <w:t>ISBN/EAN: 9789610176022</w:t>
      </w:r>
    </w:p>
    <w:p w14:paraId="20BCF1CD" w14:textId="0976842E" w:rsidR="00336F49" w:rsidRPr="00336F49" w:rsidRDefault="00336F49" w:rsidP="00336F49">
      <w:pPr>
        <w:jc w:val="both"/>
        <w:rPr>
          <w:rFonts w:asciiTheme="minorHAnsi" w:hAnsiTheme="minorHAnsi" w:cstheme="minorHAnsi"/>
          <w:sz w:val="16"/>
          <w:szCs w:val="16"/>
        </w:rPr>
      </w:pPr>
      <w:r w:rsidRPr="00336F49">
        <w:rPr>
          <w:rFonts w:asciiTheme="minorHAnsi" w:hAnsiTheme="minorHAnsi" w:cstheme="minorHAnsi"/>
          <w:sz w:val="16"/>
          <w:szCs w:val="16"/>
        </w:rPr>
        <w:t>Dolžina posnetka: 11:17:00</w:t>
      </w:r>
    </w:p>
    <w:p w14:paraId="0B9504CA" w14:textId="04481A78" w:rsidR="00336F49" w:rsidRPr="00336F49" w:rsidRDefault="00336F49" w:rsidP="00336F49">
      <w:pPr>
        <w:jc w:val="both"/>
        <w:rPr>
          <w:rFonts w:asciiTheme="minorHAnsi" w:hAnsiTheme="minorHAnsi" w:cstheme="minorHAnsi"/>
          <w:sz w:val="16"/>
          <w:szCs w:val="16"/>
        </w:rPr>
      </w:pPr>
      <w:r w:rsidRPr="00336F49">
        <w:rPr>
          <w:rFonts w:asciiTheme="minorHAnsi" w:hAnsiTheme="minorHAnsi" w:cstheme="minorHAnsi"/>
          <w:sz w:val="16"/>
          <w:szCs w:val="16"/>
        </w:rPr>
        <w:t>Digitalni format, mp4</w:t>
      </w:r>
    </w:p>
    <w:p w14:paraId="6EE57F83" w14:textId="5DDB1BC1" w:rsidR="00336F49" w:rsidRPr="00336F49" w:rsidRDefault="00336F49" w:rsidP="00336F49">
      <w:pPr>
        <w:jc w:val="both"/>
        <w:rPr>
          <w:rFonts w:asciiTheme="minorHAnsi" w:hAnsiTheme="minorHAnsi" w:cstheme="minorHAnsi"/>
          <w:sz w:val="16"/>
          <w:szCs w:val="16"/>
        </w:rPr>
      </w:pPr>
      <w:r w:rsidRPr="00336F49">
        <w:rPr>
          <w:rFonts w:asciiTheme="minorHAnsi" w:hAnsiTheme="minorHAnsi" w:cstheme="minorHAnsi"/>
          <w:sz w:val="16"/>
          <w:szCs w:val="16"/>
        </w:rPr>
        <w:t>Redna cena z DDV: 24,99 EUR</w:t>
      </w:r>
    </w:p>
    <w:p w14:paraId="20809018" w14:textId="7559C563" w:rsidR="006911C4" w:rsidRDefault="00336F49" w:rsidP="00336F49">
      <w:pPr>
        <w:jc w:val="both"/>
        <w:rPr>
          <w:rFonts w:asciiTheme="minorHAnsi" w:hAnsiTheme="minorHAnsi" w:cstheme="minorHAnsi"/>
          <w:sz w:val="20"/>
          <w:szCs w:val="20"/>
        </w:rPr>
      </w:pPr>
      <w:r w:rsidRPr="00336F49">
        <w:rPr>
          <w:rFonts w:asciiTheme="minorHAnsi" w:hAnsiTheme="minorHAnsi" w:cstheme="minorHAnsi"/>
          <w:sz w:val="16"/>
          <w:szCs w:val="16"/>
        </w:rPr>
        <w:t>Datum izida: 05. 07. 2024</w:t>
      </w:r>
    </w:p>
    <w:p w14:paraId="2E65B8EC" w14:textId="4E4C1335" w:rsidR="006965BB" w:rsidRDefault="006965BB" w:rsidP="002E5BD0">
      <w:pPr>
        <w:jc w:val="both"/>
        <w:rPr>
          <w:rFonts w:asciiTheme="minorHAnsi" w:hAnsiTheme="minorHAnsi" w:cstheme="minorHAnsi"/>
          <w:sz w:val="20"/>
          <w:szCs w:val="20"/>
        </w:rPr>
      </w:pPr>
    </w:p>
    <w:p w14:paraId="04150422" w14:textId="4525FEA1" w:rsidR="00A3323B" w:rsidRDefault="00A3323B" w:rsidP="00A3323B">
      <w:pPr>
        <w:jc w:val="both"/>
        <w:rPr>
          <w:rFonts w:asciiTheme="minorHAnsi" w:hAnsiTheme="minorHAnsi" w:cstheme="minorHAnsi"/>
          <w:sz w:val="20"/>
          <w:szCs w:val="20"/>
        </w:rPr>
      </w:pPr>
    </w:p>
    <w:p w14:paraId="5DA63DDA" w14:textId="40ABCCE2" w:rsidR="009B3A6B" w:rsidRDefault="009B3A6B" w:rsidP="00A3323B">
      <w:pPr>
        <w:jc w:val="both"/>
        <w:rPr>
          <w:rFonts w:asciiTheme="minorHAnsi" w:hAnsiTheme="minorHAnsi" w:cstheme="minorHAnsi"/>
          <w:sz w:val="20"/>
          <w:szCs w:val="20"/>
        </w:rPr>
      </w:pPr>
    </w:p>
    <w:p w14:paraId="46B5CDBD" w14:textId="34684138" w:rsidR="001D79AF" w:rsidRDefault="001D79AF" w:rsidP="00A3323B">
      <w:pPr>
        <w:jc w:val="both"/>
        <w:rPr>
          <w:rFonts w:asciiTheme="minorHAnsi" w:hAnsiTheme="minorHAnsi" w:cstheme="minorHAnsi"/>
          <w:sz w:val="20"/>
          <w:szCs w:val="20"/>
        </w:rPr>
      </w:pPr>
    </w:p>
    <w:p w14:paraId="54EE32F5" w14:textId="5D601937" w:rsidR="009B3A6B" w:rsidRDefault="009B3A6B" w:rsidP="009B3A6B">
      <w:pPr>
        <w:jc w:val="both"/>
        <w:rPr>
          <w:rFonts w:asciiTheme="minorHAnsi" w:hAnsiTheme="minorHAnsi" w:cstheme="minorHAnsi"/>
          <w:sz w:val="20"/>
          <w:szCs w:val="20"/>
        </w:rPr>
      </w:pPr>
      <w:r w:rsidRPr="009B3A6B">
        <w:rPr>
          <w:rFonts w:asciiTheme="minorHAnsi" w:hAnsiTheme="minorHAnsi" w:cstheme="minorHAnsi"/>
          <w:sz w:val="20"/>
          <w:szCs w:val="20"/>
        </w:rPr>
        <w:t>Po zelo dobro sprejetem prvem delu duologije Strašilka, ki je dobil dobre kritiške in navdušene bralske odzive, Davorka Štefanec nadaljuje napeto in vznemirljivo fantazijsko zgodbo, ki se dogaja na domačih tleh.</w:t>
      </w:r>
    </w:p>
    <w:p w14:paraId="658BEC3F" w14:textId="4638663C" w:rsidR="009B3A6B" w:rsidRPr="009B3A6B" w:rsidRDefault="009B3A6B" w:rsidP="009B3A6B">
      <w:pPr>
        <w:jc w:val="both"/>
        <w:rPr>
          <w:rFonts w:asciiTheme="minorHAnsi" w:hAnsiTheme="minorHAnsi" w:cstheme="minorHAnsi"/>
          <w:sz w:val="20"/>
          <w:szCs w:val="20"/>
        </w:rPr>
      </w:pPr>
      <w:r w:rsidRPr="009B3A6B">
        <w:rPr>
          <w:rFonts w:asciiTheme="minorHAnsi" w:hAnsiTheme="minorHAnsi" w:cstheme="minorHAnsi"/>
          <w:sz w:val="20"/>
          <w:szCs w:val="20"/>
        </w:rPr>
        <w:t xml:space="preserve"> </w:t>
      </w:r>
    </w:p>
    <w:p w14:paraId="511AE09B" w14:textId="2F2044FB" w:rsidR="001D79AF" w:rsidRDefault="009B3A6B" w:rsidP="009B3A6B">
      <w:pPr>
        <w:jc w:val="both"/>
        <w:rPr>
          <w:rFonts w:asciiTheme="minorHAnsi" w:hAnsiTheme="minorHAnsi" w:cstheme="minorHAnsi"/>
          <w:sz w:val="20"/>
          <w:szCs w:val="20"/>
        </w:rPr>
      </w:pPr>
      <w:r w:rsidRPr="009B3A6B">
        <w:rPr>
          <w:rFonts w:asciiTheme="minorHAnsi" w:hAnsiTheme="minorHAnsi" w:cstheme="minorHAnsi"/>
          <w:sz w:val="20"/>
          <w:szCs w:val="20"/>
        </w:rPr>
        <w:t>Alba se vrne v Podsvet, kjer se mora znajti v novi vlogi vladarice in si pridobiti zaupanje prebivalcev. Medtem se nad Medsvetom zgrinjajo temni oblaki. Bestruk je zbral svojo vojsko in ga želi uničiti. Alba se vrne, da bi zavarovala svoje ljubljene in to preprečila, njena ljubezen do Oliverja pa mora čez nove preizkušnje. Z ramo ob rami s starimi in novimi prijatelji se upre zloveščemu sovražniku.</w:t>
      </w:r>
    </w:p>
    <w:p w14:paraId="43EB130D" w14:textId="5F965DF8" w:rsidR="00A35266" w:rsidRPr="0064599A" w:rsidRDefault="00A35266" w:rsidP="00A35266">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__________________________________________________________________________________</w:t>
      </w:r>
      <w:r>
        <w:rPr>
          <w:rFonts w:asciiTheme="minorHAnsi" w:hAnsiTheme="minorHAnsi" w:cstheme="minorHAnsi"/>
          <w:sz w:val="20"/>
          <w:szCs w:val="20"/>
        </w:rPr>
        <w:t>_________</w:t>
      </w:r>
    </w:p>
    <w:p w14:paraId="2C46A986" w14:textId="37C7FE91" w:rsidR="00A35266" w:rsidRDefault="00A35266" w:rsidP="00A35266">
      <w:pPr>
        <w:jc w:val="both"/>
        <w:rPr>
          <w:rFonts w:ascii="Calibri" w:hAnsi="Calibri"/>
          <w:b/>
          <w:sz w:val="20"/>
          <w:szCs w:val="20"/>
        </w:rPr>
      </w:pPr>
    </w:p>
    <w:p w14:paraId="10E8C950" w14:textId="62CC6889" w:rsidR="00A35266" w:rsidRPr="008A1E4C" w:rsidRDefault="008A1E4C" w:rsidP="008A1E4C">
      <w:pPr>
        <w:pStyle w:val="Navadensplet"/>
        <w:rPr>
          <w:rFonts w:eastAsia="Times New Roman"/>
        </w:rPr>
      </w:pPr>
      <w:r w:rsidRPr="008A1E4C">
        <w:rPr>
          <w:rFonts w:eastAsia="Times New Roman"/>
          <w:noProof/>
        </w:rPr>
        <w:drawing>
          <wp:anchor distT="0" distB="0" distL="114300" distR="114300" simplePos="0" relativeHeight="251764736" behindDoc="1" locked="0" layoutInCell="1" allowOverlap="1" wp14:anchorId="1EEE4A33" wp14:editId="6073F02C">
            <wp:simplePos x="0" y="0"/>
            <wp:positionH relativeFrom="margin">
              <wp:align>right</wp:align>
            </wp:positionH>
            <wp:positionV relativeFrom="paragraph">
              <wp:posOffset>8890</wp:posOffset>
            </wp:positionV>
            <wp:extent cx="1496695" cy="2171700"/>
            <wp:effectExtent l="0" t="0" r="8255" b="0"/>
            <wp:wrapNone/>
            <wp:docPr id="22" name="Slika 22" descr="\\fileserver1\Mkt\Knjigotrstvo\cent_nab\NOVOSTI - Obrazci\12 - Zvočna knjiga - Ko imel bi v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Mkt\Knjigotrstvo\cent_nab\NOVOSTI - Obrazci\12 - Zvočna knjiga - Ko imel bi vs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669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266" w:rsidRPr="00A35266">
        <w:rPr>
          <w:rFonts w:asciiTheme="minorHAnsi" w:hAnsiTheme="minorHAnsi" w:cstheme="minorHAnsi"/>
          <w:b/>
          <w:noProof/>
          <w:sz w:val="20"/>
          <w:szCs w:val="20"/>
        </w:rPr>
        <w:t>KO IMEL BI VSE</w:t>
      </w:r>
      <w:r w:rsidRPr="008A1E4C">
        <w:t xml:space="preserve"> </w:t>
      </w:r>
    </w:p>
    <w:p w14:paraId="4D7FC905" w14:textId="77777777" w:rsidR="00A35266" w:rsidRPr="00A35266" w:rsidRDefault="00A35266" w:rsidP="00A35266">
      <w:pPr>
        <w:jc w:val="both"/>
        <w:rPr>
          <w:rFonts w:asciiTheme="minorHAnsi" w:hAnsiTheme="minorHAnsi" w:cstheme="minorHAnsi"/>
          <w:b/>
          <w:noProof/>
          <w:sz w:val="20"/>
          <w:szCs w:val="20"/>
        </w:rPr>
      </w:pPr>
      <w:r w:rsidRPr="00A35266">
        <w:rPr>
          <w:rFonts w:asciiTheme="minorHAnsi" w:hAnsiTheme="minorHAnsi" w:cstheme="minorHAnsi"/>
          <w:b/>
          <w:noProof/>
          <w:sz w:val="20"/>
          <w:szCs w:val="20"/>
        </w:rPr>
        <w:t xml:space="preserve">Marco Missiroli </w:t>
      </w:r>
    </w:p>
    <w:p w14:paraId="3A4F9F2E" w14:textId="77777777" w:rsidR="00A35266" w:rsidRPr="00A35266" w:rsidRDefault="00A35266" w:rsidP="00A35266">
      <w:pPr>
        <w:jc w:val="both"/>
        <w:rPr>
          <w:rFonts w:asciiTheme="minorHAnsi" w:hAnsiTheme="minorHAnsi" w:cstheme="minorHAnsi"/>
          <w:i/>
          <w:noProof/>
          <w:sz w:val="20"/>
          <w:szCs w:val="20"/>
        </w:rPr>
      </w:pPr>
      <w:r w:rsidRPr="00A35266">
        <w:rPr>
          <w:rFonts w:asciiTheme="minorHAnsi" w:hAnsiTheme="minorHAnsi" w:cstheme="minorHAnsi"/>
          <w:i/>
          <w:noProof/>
          <w:sz w:val="20"/>
          <w:szCs w:val="20"/>
        </w:rPr>
        <w:t>Prevod: Janko Petrovec</w:t>
      </w:r>
      <w:r w:rsidRPr="00A35266">
        <w:rPr>
          <w:rFonts w:asciiTheme="minorHAnsi" w:hAnsiTheme="minorHAnsi" w:cstheme="minorHAnsi"/>
          <w:i/>
          <w:noProof/>
          <w:sz w:val="20"/>
          <w:szCs w:val="20"/>
        </w:rPr>
        <w:tab/>
      </w:r>
    </w:p>
    <w:p w14:paraId="1B9A83CD" w14:textId="77777777" w:rsidR="00A35266" w:rsidRPr="00A35266" w:rsidRDefault="00A35266" w:rsidP="00A35266">
      <w:pPr>
        <w:jc w:val="both"/>
        <w:rPr>
          <w:rFonts w:asciiTheme="minorHAnsi" w:hAnsiTheme="minorHAnsi" w:cstheme="minorHAnsi"/>
          <w:i/>
          <w:noProof/>
          <w:sz w:val="20"/>
          <w:szCs w:val="20"/>
        </w:rPr>
      </w:pPr>
      <w:r w:rsidRPr="00A35266">
        <w:rPr>
          <w:rFonts w:asciiTheme="minorHAnsi" w:hAnsiTheme="minorHAnsi" w:cstheme="minorHAnsi"/>
          <w:i/>
          <w:noProof/>
          <w:sz w:val="20"/>
          <w:szCs w:val="20"/>
        </w:rPr>
        <w:t>Branje: Ambrož Kvartič</w:t>
      </w:r>
      <w:r w:rsidRPr="00A35266">
        <w:rPr>
          <w:rFonts w:asciiTheme="minorHAnsi" w:hAnsiTheme="minorHAnsi" w:cstheme="minorHAnsi"/>
          <w:i/>
          <w:noProof/>
          <w:sz w:val="20"/>
          <w:szCs w:val="20"/>
        </w:rPr>
        <w:tab/>
      </w:r>
    </w:p>
    <w:p w14:paraId="11BF0C05" w14:textId="79523F38" w:rsidR="00A35266" w:rsidRPr="00A35266" w:rsidRDefault="00A35266" w:rsidP="00A35266">
      <w:pPr>
        <w:jc w:val="both"/>
        <w:rPr>
          <w:rFonts w:asciiTheme="minorHAnsi" w:hAnsiTheme="minorHAnsi" w:cstheme="minorHAnsi"/>
          <w:i/>
          <w:noProof/>
          <w:sz w:val="20"/>
          <w:szCs w:val="20"/>
        </w:rPr>
      </w:pPr>
      <w:r w:rsidRPr="00A35266">
        <w:rPr>
          <w:rFonts w:asciiTheme="minorHAnsi" w:hAnsiTheme="minorHAnsi" w:cstheme="minorHAnsi"/>
          <w:i/>
          <w:noProof/>
          <w:sz w:val="20"/>
          <w:szCs w:val="20"/>
        </w:rPr>
        <w:t xml:space="preserve">Zbirka: </w:t>
      </w:r>
      <w:r w:rsidR="00BA3349">
        <w:rPr>
          <w:rFonts w:asciiTheme="minorHAnsi" w:hAnsiTheme="minorHAnsi" w:cstheme="minorHAnsi"/>
          <w:i/>
          <w:noProof/>
          <w:sz w:val="20"/>
          <w:szCs w:val="20"/>
        </w:rPr>
        <w:t>P</w:t>
      </w:r>
      <w:r w:rsidRPr="00A35266">
        <w:rPr>
          <w:rFonts w:asciiTheme="minorHAnsi" w:hAnsiTheme="minorHAnsi" w:cstheme="minorHAnsi"/>
          <w:i/>
          <w:noProof/>
          <w:sz w:val="20"/>
          <w:szCs w:val="20"/>
        </w:rPr>
        <w:t>revodno leposlovje</w:t>
      </w:r>
    </w:p>
    <w:p w14:paraId="693CC64C" w14:textId="77777777" w:rsidR="00A35266" w:rsidRPr="00A35266" w:rsidRDefault="00A35266" w:rsidP="00A35266">
      <w:pPr>
        <w:jc w:val="both"/>
        <w:rPr>
          <w:rFonts w:asciiTheme="minorHAnsi" w:hAnsiTheme="minorHAnsi" w:cstheme="minorHAnsi"/>
          <w:b/>
          <w:bCs/>
          <w:noProof/>
          <w:sz w:val="20"/>
          <w:szCs w:val="20"/>
        </w:rPr>
      </w:pPr>
      <w:r w:rsidRPr="00A35266">
        <w:rPr>
          <w:rFonts w:asciiTheme="minorHAnsi" w:hAnsiTheme="minorHAnsi" w:cstheme="minorHAnsi"/>
          <w:b/>
          <w:bCs/>
          <w:noProof/>
          <w:sz w:val="20"/>
          <w:szCs w:val="20"/>
        </w:rPr>
        <w:t>CZ</w:t>
      </w:r>
    </w:p>
    <w:p w14:paraId="3F2C246F" w14:textId="77777777" w:rsidR="00A35266" w:rsidRDefault="00A35266" w:rsidP="00A35266">
      <w:pPr>
        <w:jc w:val="both"/>
        <w:rPr>
          <w:rFonts w:asciiTheme="minorHAnsi" w:hAnsiTheme="minorHAnsi" w:cstheme="minorHAnsi"/>
          <w:sz w:val="16"/>
          <w:szCs w:val="16"/>
        </w:rPr>
      </w:pPr>
    </w:p>
    <w:p w14:paraId="758DEB5D" w14:textId="77777777" w:rsidR="00A35266" w:rsidRPr="00A35266" w:rsidRDefault="00A35266" w:rsidP="00A35266">
      <w:pPr>
        <w:jc w:val="both"/>
        <w:rPr>
          <w:rFonts w:asciiTheme="minorHAnsi" w:hAnsiTheme="minorHAnsi" w:cstheme="minorHAnsi"/>
          <w:sz w:val="16"/>
          <w:szCs w:val="16"/>
        </w:rPr>
      </w:pPr>
      <w:r w:rsidRPr="00A35266">
        <w:rPr>
          <w:rFonts w:asciiTheme="minorHAnsi" w:hAnsiTheme="minorHAnsi" w:cstheme="minorHAnsi"/>
          <w:sz w:val="16"/>
          <w:szCs w:val="16"/>
        </w:rPr>
        <w:t>ISBN/EAN: 9789612826437</w:t>
      </w:r>
    </w:p>
    <w:p w14:paraId="608B5894" w14:textId="77777777" w:rsidR="00A35266" w:rsidRPr="00A35266" w:rsidRDefault="00A35266" w:rsidP="00A35266">
      <w:pPr>
        <w:jc w:val="both"/>
        <w:rPr>
          <w:rFonts w:asciiTheme="minorHAnsi" w:hAnsiTheme="minorHAnsi" w:cstheme="minorHAnsi"/>
          <w:sz w:val="16"/>
          <w:szCs w:val="16"/>
        </w:rPr>
      </w:pPr>
      <w:r w:rsidRPr="00A35266">
        <w:rPr>
          <w:rFonts w:asciiTheme="minorHAnsi" w:hAnsiTheme="minorHAnsi" w:cstheme="minorHAnsi"/>
          <w:sz w:val="16"/>
          <w:szCs w:val="16"/>
        </w:rPr>
        <w:t>Dolžina posnetka: 6:20:00</w:t>
      </w:r>
    </w:p>
    <w:p w14:paraId="5CD2011A" w14:textId="77777777" w:rsidR="00A35266" w:rsidRPr="00A35266" w:rsidRDefault="00A35266" w:rsidP="00A35266">
      <w:pPr>
        <w:jc w:val="both"/>
        <w:rPr>
          <w:rFonts w:asciiTheme="minorHAnsi" w:hAnsiTheme="minorHAnsi" w:cstheme="minorHAnsi"/>
          <w:sz w:val="16"/>
          <w:szCs w:val="16"/>
        </w:rPr>
      </w:pPr>
      <w:r w:rsidRPr="00A35266">
        <w:rPr>
          <w:rFonts w:asciiTheme="minorHAnsi" w:hAnsiTheme="minorHAnsi" w:cstheme="minorHAnsi"/>
          <w:sz w:val="16"/>
          <w:szCs w:val="16"/>
        </w:rPr>
        <w:t>Digitalni format, mp3</w:t>
      </w:r>
    </w:p>
    <w:p w14:paraId="7F812C64" w14:textId="77777777" w:rsidR="00A35266" w:rsidRPr="00A35266" w:rsidRDefault="00A35266" w:rsidP="00A35266">
      <w:pPr>
        <w:jc w:val="both"/>
        <w:rPr>
          <w:rFonts w:asciiTheme="minorHAnsi" w:hAnsiTheme="minorHAnsi" w:cstheme="minorHAnsi"/>
          <w:sz w:val="16"/>
          <w:szCs w:val="16"/>
        </w:rPr>
      </w:pPr>
      <w:r w:rsidRPr="00A35266">
        <w:rPr>
          <w:rFonts w:asciiTheme="minorHAnsi" w:hAnsiTheme="minorHAnsi" w:cstheme="minorHAnsi"/>
          <w:sz w:val="16"/>
          <w:szCs w:val="16"/>
        </w:rPr>
        <w:t>Redna cena z DDV: 22,98 EUR</w:t>
      </w:r>
    </w:p>
    <w:p w14:paraId="43B7F06B" w14:textId="1990F264" w:rsidR="00A35266" w:rsidRDefault="00A35266" w:rsidP="00A35266">
      <w:pPr>
        <w:jc w:val="both"/>
        <w:rPr>
          <w:rFonts w:asciiTheme="minorHAnsi" w:hAnsiTheme="minorHAnsi" w:cstheme="minorHAnsi"/>
          <w:sz w:val="20"/>
          <w:szCs w:val="20"/>
        </w:rPr>
      </w:pPr>
      <w:r w:rsidRPr="00A35266">
        <w:rPr>
          <w:rFonts w:asciiTheme="minorHAnsi" w:hAnsiTheme="minorHAnsi" w:cstheme="minorHAnsi"/>
          <w:sz w:val="16"/>
          <w:szCs w:val="16"/>
        </w:rPr>
        <w:t>Datum izida: 05. 07. 2024</w:t>
      </w:r>
    </w:p>
    <w:p w14:paraId="028F1F74" w14:textId="77777777" w:rsidR="00A35266" w:rsidRDefault="00A35266" w:rsidP="00A35266">
      <w:pPr>
        <w:jc w:val="both"/>
        <w:rPr>
          <w:rFonts w:asciiTheme="minorHAnsi" w:hAnsiTheme="minorHAnsi" w:cstheme="minorHAnsi"/>
          <w:sz w:val="20"/>
          <w:szCs w:val="20"/>
        </w:rPr>
      </w:pPr>
    </w:p>
    <w:p w14:paraId="47B64BCE" w14:textId="77777777" w:rsidR="00A35266" w:rsidRDefault="00A35266" w:rsidP="00A35266">
      <w:pPr>
        <w:jc w:val="both"/>
        <w:rPr>
          <w:rFonts w:asciiTheme="minorHAnsi" w:hAnsiTheme="minorHAnsi" w:cstheme="minorHAnsi"/>
          <w:sz w:val="20"/>
          <w:szCs w:val="20"/>
        </w:rPr>
      </w:pPr>
    </w:p>
    <w:p w14:paraId="3786ED30" w14:textId="70773F21" w:rsidR="00A35266" w:rsidRDefault="00A35266" w:rsidP="00A35266">
      <w:pPr>
        <w:jc w:val="both"/>
        <w:rPr>
          <w:rFonts w:asciiTheme="minorHAnsi" w:hAnsiTheme="minorHAnsi" w:cstheme="minorHAnsi"/>
          <w:sz w:val="20"/>
          <w:szCs w:val="20"/>
        </w:rPr>
      </w:pPr>
    </w:p>
    <w:p w14:paraId="29BDD8CA" w14:textId="77777777" w:rsidR="008A1E4C" w:rsidRDefault="008A1E4C" w:rsidP="00A35266">
      <w:pPr>
        <w:jc w:val="both"/>
        <w:rPr>
          <w:rFonts w:asciiTheme="minorHAnsi" w:hAnsiTheme="minorHAnsi" w:cstheme="minorHAnsi"/>
          <w:sz w:val="20"/>
          <w:szCs w:val="20"/>
        </w:rPr>
      </w:pPr>
    </w:p>
    <w:p w14:paraId="030AA01A" w14:textId="77777777" w:rsidR="00A35266" w:rsidRPr="00A35266" w:rsidRDefault="00A35266" w:rsidP="00A35266">
      <w:pPr>
        <w:jc w:val="both"/>
        <w:rPr>
          <w:rFonts w:asciiTheme="minorHAnsi" w:hAnsiTheme="minorHAnsi" w:cstheme="minorHAnsi"/>
          <w:sz w:val="20"/>
          <w:szCs w:val="20"/>
        </w:rPr>
      </w:pPr>
      <w:r w:rsidRPr="00A35266">
        <w:rPr>
          <w:rFonts w:asciiTheme="minorHAnsi" w:hAnsiTheme="minorHAnsi" w:cstheme="minorHAnsi"/>
          <w:sz w:val="20"/>
          <w:szCs w:val="20"/>
        </w:rPr>
        <w:t xml:space="preserve">Rimini leta 2019. Štiridesetletni Sandro, ki vztraja pri samskem življenju, se ob začetku poletja vrne iz Milana na obisk k ostarelemu očetu. Ne zaveda se, da s sabo prinaša tovor zasvojenosti s pokrom. Ne zaveda se, da ga čakajo meseci premolkov in stežka izdavljenih resnic, ki pa ga bodo osvobodili sebičnosti. Predsezona, posezona in smrt letoviščarstva v jadranskem mestu tako postanejo prispodoba vnovičnega zbližanja med odraslima moškima, ki ju je življenje oropalo žensk. Čeprav ima njun znova odkriti odnos bridek razplet, je ta poln upanja, utehe in očiščenja. Missirolijevo spretno freskanje objadranskih motivov ozemljuje vrsto arhetipskih tem, med katerimi prevladuje raziskovanje odnosa med odraslim sinom in očetom. Ko imel bi vse je roman o hrepenenju po neomejenosti in o strahu pred njo. </w:t>
      </w:r>
    </w:p>
    <w:p w14:paraId="49ACA5E4" w14:textId="77777777" w:rsidR="00A35266" w:rsidRPr="00A35266" w:rsidRDefault="00A35266" w:rsidP="00A35266">
      <w:pPr>
        <w:jc w:val="both"/>
        <w:rPr>
          <w:rFonts w:asciiTheme="minorHAnsi" w:hAnsiTheme="minorHAnsi" w:cstheme="minorHAnsi"/>
          <w:sz w:val="20"/>
          <w:szCs w:val="20"/>
        </w:rPr>
      </w:pPr>
    </w:p>
    <w:p w14:paraId="7F64E841" w14:textId="77777777" w:rsidR="00A35266" w:rsidRPr="00A35266" w:rsidRDefault="00A35266" w:rsidP="00A35266">
      <w:pPr>
        <w:jc w:val="both"/>
        <w:rPr>
          <w:rFonts w:asciiTheme="minorHAnsi" w:hAnsiTheme="minorHAnsi" w:cstheme="minorHAnsi"/>
          <w:sz w:val="20"/>
          <w:szCs w:val="20"/>
        </w:rPr>
      </w:pPr>
      <w:r w:rsidRPr="00A35266">
        <w:rPr>
          <w:rFonts w:asciiTheme="minorHAnsi" w:hAnsiTheme="minorHAnsi" w:cstheme="minorHAnsi"/>
          <w:sz w:val="20"/>
          <w:szCs w:val="20"/>
        </w:rPr>
        <w:t>Marco Missiroli (1981) sodi med najuspešnejše italijanske romanopisce. Njegova dela so praviloma umeščena med rodni Rimini in Milano, kjer živi zdaj. V slovenskem prevodu lahko beremo zadnje tri od skupaj sedmih romanov: Opolzkosti v zasebnosti, Zvestoba ter Ko imel bi vse (Avere tutto, 2022).</w:t>
      </w:r>
      <w:r w:rsidRPr="00A35266">
        <w:rPr>
          <w:rFonts w:asciiTheme="minorHAnsi" w:hAnsiTheme="minorHAnsi" w:cstheme="minorHAnsi"/>
          <w:sz w:val="20"/>
          <w:szCs w:val="20"/>
        </w:rPr>
        <w:tab/>
      </w:r>
    </w:p>
    <w:p w14:paraId="00B35683" w14:textId="7B0A8161" w:rsidR="009B3A6B" w:rsidRDefault="009B3A6B" w:rsidP="009B3A6B">
      <w:pPr>
        <w:jc w:val="both"/>
        <w:rPr>
          <w:rFonts w:asciiTheme="minorHAnsi" w:hAnsiTheme="minorHAnsi" w:cstheme="minorHAnsi"/>
          <w:sz w:val="20"/>
          <w:szCs w:val="20"/>
        </w:rPr>
      </w:pPr>
    </w:p>
    <w:p w14:paraId="5D12635E" w14:textId="257AFF91" w:rsidR="009B3A6B" w:rsidRDefault="009B3A6B" w:rsidP="009B3A6B">
      <w:pPr>
        <w:jc w:val="both"/>
        <w:rPr>
          <w:rFonts w:asciiTheme="minorHAnsi" w:hAnsiTheme="minorHAnsi" w:cstheme="minorHAnsi"/>
          <w:sz w:val="20"/>
          <w:szCs w:val="20"/>
        </w:rPr>
      </w:pPr>
    </w:p>
    <w:p w14:paraId="7AAB1F29" w14:textId="11D75EA9" w:rsidR="009B3A6B" w:rsidRDefault="009B3A6B" w:rsidP="009B3A6B">
      <w:pPr>
        <w:jc w:val="both"/>
        <w:rPr>
          <w:rFonts w:asciiTheme="minorHAnsi" w:hAnsiTheme="minorHAnsi" w:cstheme="minorHAnsi"/>
          <w:sz w:val="20"/>
          <w:szCs w:val="20"/>
        </w:rPr>
      </w:pPr>
    </w:p>
    <w:p w14:paraId="4007BC6E" w14:textId="71EBF8D4" w:rsidR="009B3A6B" w:rsidRDefault="009B3A6B" w:rsidP="009B3A6B">
      <w:pPr>
        <w:jc w:val="both"/>
        <w:rPr>
          <w:rFonts w:asciiTheme="minorHAnsi" w:hAnsiTheme="minorHAnsi" w:cstheme="minorHAnsi"/>
          <w:sz w:val="20"/>
          <w:szCs w:val="20"/>
        </w:rPr>
      </w:pPr>
    </w:p>
    <w:p w14:paraId="57334B0B" w14:textId="0CBEF95E" w:rsidR="001D79AF" w:rsidRPr="006911C4" w:rsidRDefault="001D79AF" w:rsidP="001D79AF">
      <w:pPr>
        <w:pBdr>
          <w:bottom w:val="single" w:sz="6" w:space="1" w:color="auto"/>
        </w:pBdr>
        <w:autoSpaceDE w:val="0"/>
        <w:autoSpaceDN w:val="0"/>
        <w:adjustRightInd w:val="0"/>
        <w:jc w:val="both"/>
        <w:rPr>
          <w:rFonts w:asciiTheme="minorHAnsi" w:eastAsia="Calibri" w:hAnsiTheme="minorHAnsi" w:cstheme="minorHAnsi"/>
          <w:b/>
          <w:sz w:val="44"/>
          <w:szCs w:val="44"/>
          <w:lang w:eastAsia="en-US"/>
        </w:rPr>
      </w:pPr>
      <w:r>
        <w:rPr>
          <w:rFonts w:asciiTheme="minorHAnsi" w:eastAsia="Calibri" w:hAnsiTheme="minorHAnsi" w:cstheme="minorHAnsi"/>
          <w:b/>
          <w:sz w:val="44"/>
          <w:szCs w:val="44"/>
          <w:lang w:eastAsia="en-US"/>
        </w:rPr>
        <w:t>REVIJE</w:t>
      </w:r>
    </w:p>
    <w:p w14:paraId="2F40EEEB" w14:textId="55A653F7" w:rsidR="00683943" w:rsidRDefault="00683943" w:rsidP="00683943">
      <w:pPr>
        <w:autoSpaceDE w:val="0"/>
        <w:autoSpaceDN w:val="0"/>
        <w:adjustRightInd w:val="0"/>
        <w:jc w:val="both"/>
        <w:rPr>
          <w:rFonts w:asciiTheme="minorHAnsi" w:eastAsiaTheme="minorHAnsi" w:hAnsiTheme="minorHAnsi" w:cstheme="minorHAnsi"/>
          <w:sz w:val="20"/>
          <w:szCs w:val="20"/>
          <w:lang w:eastAsia="en-US"/>
        </w:rPr>
      </w:pPr>
    </w:p>
    <w:p w14:paraId="2CEE50BF" w14:textId="4C6AE6C1" w:rsidR="00717252" w:rsidRPr="00717252" w:rsidRDefault="00717252" w:rsidP="00717252">
      <w:pPr>
        <w:pStyle w:val="Navadensplet"/>
        <w:rPr>
          <w:rFonts w:eastAsia="Times New Roman"/>
        </w:rPr>
      </w:pPr>
      <w:r w:rsidRPr="00717252">
        <w:rPr>
          <w:rFonts w:eastAsia="Times New Roman"/>
          <w:noProof/>
        </w:rPr>
        <w:drawing>
          <wp:anchor distT="0" distB="0" distL="114300" distR="114300" simplePos="0" relativeHeight="251765760" behindDoc="1" locked="0" layoutInCell="1" allowOverlap="1" wp14:anchorId="6D54FC77" wp14:editId="58CE003D">
            <wp:simplePos x="0" y="0"/>
            <wp:positionH relativeFrom="margin">
              <wp:align>right</wp:align>
            </wp:positionH>
            <wp:positionV relativeFrom="paragraph">
              <wp:posOffset>7620</wp:posOffset>
            </wp:positionV>
            <wp:extent cx="1449070" cy="2085975"/>
            <wp:effectExtent l="0" t="0" r="0" b="9525"/>
            <wp:wrapNone/>
            <wp:docPr id="23" name="Slika 23" descr="\\fileserver1\Mkt\Knjigotrstvo\cent_nab\NOVOSTI - Obrazci\13 - Revije - G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Mkt\Knjigotrstvo\cent_nab\NOVOSTI - Obrazci\13 - Revije - Ge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907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252">
        <w:rPr>
          <w:rFonts w:asciiTheme="minorHAnsi" w:hAnsiTheme="minorHAnsi" w:cstheme="minorHAnsi"/>
          <w:b/>
          <w:noProof/>
          <w:sz w:val="20"/>
          <w:szCs w:val="20"/>
        </w:rPr>
        <w:t>REVIJA GEA, julij 2024</w:t>
      </w:r>
      <w:r w:rsidRPr="00717252">
        <w:t xml:space="preserve"> </w:t>
      </w:r>
    </w:p>
    <w:p w14:paraId="4D9C7C1D" w14:textId="77777777" w:rsidR="00717252" w:rsidRPr="00717252" w:rsidRDefault="00717252" w:rsidP="00717252">
      <w:pPr>
        <w:jc w:val="both"/>
        <w:rPr>
          <w:rFonts w:asciiTheme="minorHAnsi" w:hAnsiTheme="minorHAnsi" w:cstheme="minorHAnsi"/>
          <w:noProof/>
          <w:sz w:val="20"/>
          <w:szCs w:val="20"/>
        </w:rPr>
      </w:pPr>
      <w:r w:rsidRPr="00717252">
        <w:rPr>
          <w:rFonts w:asciiTheme="minorHAnsi" w:hAnsiTheme="minorHAnsi" w:cstheme="minorHAnsi"/>
          <w:i/>
          <w:noProof/>
          <w:sz w:val="20"/>
          <w:szCs w:val="20"/>
        </w:rPr>
        <w:t>Odgovorna urednica: Urša Jurak Kuzman</w:t>
      </w:r>
    </w:p>
    <w:p w14:paraId="07523E61" w14:textId="77777777" w:rsidR="00717252" w:rsidRPr="00717252" w:rsidRDefault="00717252" w:rsidP="00717252">
      <w:pPr>
        <w:jc w:val="both"/>
        <w:rPr>
          <w:rFonts w:asciiTheme="minorHAnsi" w:hAnsiTheme="minorHAnsi" w:cstheme="minorHAnsi"/>
          <w:b/>
          <w:noProof/>
          <w:sz w:val="20"/>
          <w:szCs w:val="20"/>
        </w:rPr>
      </w:pPr>
      <w:r w:rsidRPr="00717252">
        <w:rPr>
          <w:rFonts w:asciiTheme="minorHAnsi" w:hAnsiTheme="minorHAnsi" w:cstheme="minorHAnsi"/>
          <w:b/>
          <w:noProof/>
          <w:sz w:val="20"/>
          <w:szCs w:val="20"/>
        </w:rPr>
        <w:t>MKZ</w:t>
      </w:r>
    </w:p>
    <w:p w14:paraId="3E3BE6DD" w14:textId="0416E1EA" w:rsidR="009B30EB" w:rsidRDefault="009B30EB" w:rsidP="009B30EB">
      <w:pPr>
        <w:jc w:val="both"/>
        <w:rPr>
          <w:rFonts w:asciiTheme="minorHAnsi" w:hAnsiTheme="minorHAnsi" w:cstheme="minorHAnsi"/>
          <w:sz w:val="16"/>
          <w:szCs w:val="16"/>
        </w:rPr>
      </w:pPr>
    </w:p>
    <w:p w14:paraId="634ACE84" w14:textId="77777777" w:rsidR="00717252" w:rsidRPr="00717252" w:rsidRDefault="00717252" w:rsidP="00717252">
      <w:pPr>
        <w:jc w:val="both"/>
        <w:rPr>
          <w:rFonts w:asciiTheme="minorHAnsi" w:hAnsiTheme="minorHAnsi" w:cstheme="minorHAnsi"/>
          <w:sz w:val="16"/>
          <w:szCs w:val="16"/>
        </w:rPr>
      </w:pPr>
      <w:r w:rsidRPr="00717252">
        <w:rPr>
          <w:rFonts w:asciiTheme="minorHAnsi" w:hAnsiTheme="minorHAnsi" w:cstheme="minorHAnsi"/>
          <w:sz w:val="16"/>
          <w:szCs w:val="16"/>
        </w:rPr>
        <w:t xml:space="preserve">ISBN/EAN: 9770353782007                                                                                                                               </w:t>
      </w:r>
    </w:p>
    <w:p w14:paraId="47E19A2F" w14:textId="77777777" w:rsidR="00717252" w:rsidRPr="00717252" w:rsidRDefault="00717252" w:rsidP="00717252">
      <w:pPr>
        <w:jc w:val="both"/>
        <w:rPr>
          <w:rFonts w:asciiTheme="minorHAnsi" w:hAnsiTheme="minorHAnsi" w:cstheme="minorHAnsi"/>
          <w:sz w:val="16"/>
          <w:szCs w:val="16"/>
        </w:rPr>
      </w:pPr>
      <w:r w:rsidRPr="00717252">
        <w:rPr>
          <w:rFonts w:asciiTheme="minorHAnsi" w:hAnsiTheme="minorHAnsi" w:cstheme="minorHAnsi"/>
          <w:sz w:val="16"/>
          <w:szCs w:val="16"/>
        </w:rPr>
        <w:t>Število strani: 68</w:t>
      </w:r>
    </w:p>
    <w:p w14:paraId="34E4DD0F" w14:textId="77777777" w:rsidR="00717252" w:rsidRPr="00717252" w:rsidRDefault="00717252" w:rsidP="00717252">
      <w:pPr>
        <w:jc w:val="both"/>
        <w:rPr>
          <w:rFonts w:asciiTheme="minorHAnsi" w:hAnsiTheme="minorHAnsi" w:cstheme="minorHAnsi"/>
          <w:sz w:val="16"/>
          <w:szCs w:val="16"/>
        </w:rPr>
      </w:pPr>
      <w:r w:rsidRPr="00717252">
        <w:rPr>
          <w:rFonts w:asciiTheme="minorHAnsi" w:hAnsiTheme="minorHAnsi" w:cstheme="minorHAnsi"/>
          <w:sz w:val="16"/>
          <w:szCs w:val="16"/>
        </w:rPr>
        <w:t>Mere (mm): 220 x 275</w:t>
      </w:r>
    </w:p>
    <w:p w14:paraId="0AFDC6F4" w14:textId="77777777" w:rsidR="00717252" w:rsidRDefault="00717252" w:rsidP="00717252">
      <w:pPr>
        <w:jc w:val="both"/>
        <w:rPr>
          <w:rFonts w:asciiTheme="minorHAnsi" w:hAnsiTheme="minorHAnsi" w:cstheme="minorHAnsi"/>
          <w:sz w:val="16"/>
          <w:szCs w:val="16"/>
        </w:rPr>
      </w:pPr>
      <w:r w:rsidRPr="00717252">
        <w:rPr>
          <w:rFonts w:asciiTheme="minorHAnsi" w:hAnsiTheme="minorHAnsi" w:cstheme="minorHAnsi"/>
          <w:sz w:val="16"/>
          <w:szCs w:val="16"/>
        </w:rPr>
        <w:t xml:space="preserve">Redna cena z DDV: 5,88 € za naročnike v šoli, 6,24 € za individualne naročnike, </w:t>
      </w:r>
    </w:p>
    <w:p w14:paraId="4B015613" w14:textId="2B6634A1" w:rsidR="00717252" w:rsidRPr="00717252" w:rsidRDefault="00717252" w:rsidP="00717252">
      <w:pPr>
        <w:jc w:val="both"/>
        <w:rPr>
          <w:rFonts w:asciiTheme="minorHAnsi" w:hAnsiTheme="minorHAnsi" w:cstheme="minorHAnsi"/>
          <w:sz w:val="16"/>
          <w:szCs w:val="16"/>
        </w:rPr>
      </w:pPr>
      <w:r w:rsidRPr="00717252">
        <w:rPr>
          <w:rFonts w:asciiTheme="minorHAnsi" w:hAnsiTheme="minorHAnsi" w:cstheme="minorHAnsi"/>
          <w:sz w:val="16"/>
          <w:szCs w:val="16"/>
        </w:rPr>
        <w:t xml:space="preserve">7,35 € v prosti prodaji </w:t>
      </w:r>
    </w:p>
    <w:p w14:paraId="2BE0456E" w14:textId="0D4FF7A3" w:rsidR="005A1025" w:rsidRDefault="00717252" w:rsidP="00717252">
      <w:pPr>
        <w:jc w:val="both"/>
        <w:rPr>
          <w:rFonts w:asciiTheme="minorHAnsi" w:hAnsiTheme="minorHAnsi" w:cstheme="minorHAnsi"/>
          <w:sz w:val="20"/>
          <w:szCs w:val="20"/>
        </w:rPr>
      </w:pPr>
      <w:r w:rsidRPr="00717252">
        <w:rPr>
          <w:rFonts w:asciiTheme="minorHAnsi" w:hAnsiTheme="minorHAnsi" w:cstheme="minorHAnsi"/>
          <w:sz w:val="16"/>
          <w:szCs w:val="16"/>
        </w:rPr>
        <w:t>Datum izida: 03. 07. 2024</w:t>
      </w:r>
    </w:p>
    <w:p w14:paraId="5E7B652E" w14:textId="538856FA" w:rsidR="00345C35" w:rsidRDefault="00345C35" w:rsidP="000468F1">
      <w:pPr>
        <w:jc w:val="both"/>
        <w:rPr>
          <w:rFonts w:asciiTheme="minorHAnsi" w:hAnsiTheme="minorHAnsi" w:cstheme="minorHAnsi"/>
          <w:sz w:val="20"/>
          <w:szCs w:val="20"/>
        </w:rPr>
      </w:pPr>
    </w:p>
    <w:p w14:paraId="69A943AC" w14:textId="7EE1628C" w:rsidR="00B963BD" w:rsidRDefault="00B963BD" w:rsidP="000468F1">
      <w:pPr>
        <w:jc w:val="both"/>
        <w:rPr>
          <w:rFonts w:asciiTheme="minorHAnsi" w:hAnsiTheme="minorHAnsi" w:cstheme="minorHAnsi"/>
          <w:sz w:val="20"/>
          <w:szCs w:val="20"/>
        </w:rPr>
      </w:pPr>
    </w:p>
    <w:p w14:paraId="3BCF1019" w14:textId="11A95298" w:rsidR="00717252" w:rsidRDefault="00717252" w:rsidP="000468F1">
      <w:pPr>
        <w:jc w:val="both"/>
        <w:rPr>
          <w:rFonts w:asciiTheme="minorHAnsi" w:hAnsiTheme="minorHAnsi" w:cstheme="minorHAnsi"/>
          <w:sz w:val="20"/>
          <w:szCs w:val="20"/>
        </w:rPr>
      </w:pPr>
    </w:p>
    <w:p w14:paraId="3283F262"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 xml:space="preserve">Vsebina julijske revije GEA:  </w:t>
      </w:r>
    </w:p>
    <w:p w14:paraId="0AF6650F"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w:t>
      </w:r>
      <w:r w:rsidRPr="00717252">
        <w:rPr>
          <w:rFonts w:asciiTheme="minorHAnsi" w:hAnsiTheme="minorHAnsi" w:cstheme="minorHAnsi"/>
          <w:sz w:val="20"/>
          <w:szCs w:val="20"/>
        </w:rPr>
        <w:tab/>
        <w:t>Potresna gradnja</w:t>
      </w:r>
    </w:p>
    <w:p w14:paraId="298FB78F"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w:t>
      </w:r>
      <w:r w:rsidRPr="00717252">
        <w:rPr>
          <w:rFonts w:asciiTheme="minorHAnsi" w:hAnsiTheme="minorHAnsi" w:cstheme="minorHAnsi"/>
          <w:sz w:val="20"/>
          <w:szCs w:val="20"/>
        </w:rPr>
        <w:tab/>
        <w:t>Kožni rak</w:t>
      </w:r>
    </w:p>
    <w:p w14:paraId="0981AAE4"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w:t>
      </w:r>
      <w:r w:rsidRPr="00717252">
        <w:rPr>
          <w:rFonts w:asciiTheme="minorHAnsi" w:hAnsiTheme="minorHAnsi" w:cstheme="minorHAnsi"/>
          <w:sz w:val="20"/>
          <w:szCs w:val="20"/>
        </w:rPr>
        <w:tab/>
        <w:t xml:space="preserve">Človeška ribica </w:t>
      </w:r>
    </w:p>
    <w:p w14:paraId="4E859A4F"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w:t>
      </w:r>
      <w:r w:rsidRPr="00717252">
        <w:rPr>
          <w:rFonts w:asciiTheme="minorHAnsi" w:hAnsiTheme="minorHAnsi" w:cstheme="minorHAnsi"/>
          <w:sz w:val="20"/>
          <w:szCs w:val="20"/>
        </w:rPr>
        <w:tab/>
        <w:t>Kako izkoristiti hlad vesolja</w:t>
      </w:r>
    </w:p>
    <w:p w14:paraId="767DAC5A"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w:t>
      </w:r>
      <w:r w:rsidRPr="00717252">
        <w:rPr>
          <w:rFonts w:asciiTheme="minorHAnsi" w:hAnsiTheme="minorHAnsi" w:cstheme="minorHAnsi"/>
          <w:sz w:val="20"/>
          <w:szCs w:val="20"/>
        </w:rPr>
        <w:tab/>
        <w:t>Ljubljanski parki</w:t>
      </w:r>
    </w:p>
    <w:p w14:paraId="4E49E8DD"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w:t>
      </w:r>
      <w:r w:rsidRPr="00717252">
        <w:rPr>
          <w:rFonts w:asciiTheme="minorHAnsi" w:hAnsiTheme="minorHAnsi" w:cstheme="minorHAnsi"/>
          <w:sz w:val="20"/>
          <w:szCs w:val="20"/>
        </w:rPr>
        <w:tab/>
        <w:t>Kolumna dr. Lučke Kajfež Bogataj: Vroča prihodnost brez nadzora</w:t>
      </w:r>
    </w:p>
    <w:p w14:paraId="04773CFB"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w:t>
      </w:r>
      <w:r w:rsidRPr="00717252">
        <w:rPr>
          <w:rFonts w:asciiTheme="minorHAnsi" w:hAnsiTheme="minorHAnsi" w:cstheme="minorHAnsi"/>
          <w:sz w:val="20"/>
          <w:szCs w:val="20"/>
        </w:rPr>
        <w:tab/>
        <w:t>Kaj je novega v Berlinu</w:t>
      </w:r>
    </w:p>
    <w:p w14:paraId="6D6B22BA"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w:t>
      </w:r>
      <w:r w:rsidRPr="00717252">
        <w:rPr>
          <w:rFonts w:asciiTheme="minorHAnsi" w:hAnsiTheme="minorHAnsi" w:cstheme="minorHAnsi"/>
          <w:sz w:val="20"/>
          <w:szCs w:val="20"/>
        </w:rPr>
        <w:tab/>
        <w:t>Patagonija, narodni parki na koncu sveta</w:t>
      </w:r>
    </w:p>
    <w:p w14:paraId="42202697"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w:t>
      </w:r>
      <w:r w:rsidRPr="00717252">
        <w:rPr>
          <w:rFonts w:asciiTheme="minorHAnsi" w:hAnsiTheme="minorHAnsi" w:cstheme="minorHAnsi"/>
          <w:sz w:val="20"/>
          <w:szCs w:val="20"/>
        </w:rPr>
        <w:tab/>
        <w:t>Iz Stran po stranpoteh na stranski Suhi vrh</w:t>
      </w:r>
    </w:p>
    <w:p w14:paraId="667553C8" w14:textId="77777777" w:rsidR="00717252" w:rsidRPr="00717252" w:rsidRDefault="00717252" w:rsidP="00717252">
      <w:pPr>
        <w:jc w:val="both"/>
        <w:rPr>
          <w:rFonts w:asciiTheme="minorHAnsi" w:hAnsiTheme="minorHAnsi" w:cstheme="minorHAnsi"/>
          <w:sz w:val="20"/>
          <w:szCs w:val="20"/>
        </w:rPr>
      </w:pPr>
      <w:r w:rsidRPr="00717252">
        <w:rPr>
          <w:rFonts w:asciiTheme="minorHAnsi" w:hAnsiTheme="minorHAnsi" w:cstheme="minorHAnsi"/>
          <w:sz w:val="20"/>
          <w:szCs w:val="20"/>
        </w:rPr>
        <w:t>•</w:t>
      </w:r>
      <w:r w:rsidRPr="00717252">
        <w:rPr>
          <w:rFonts w:asciiTheme="minorHAnsi" w:hAnsiTheme="minorHAnsi" w:cstheme="minorHAnsi"/>
          <w:sz w:val="20"/>
          <w:szCs w:val="20"/>
        </w:rPr>
        <w:tab/>
        <w:t>Na Suhokranjske dneve v Žužemberk</w:t>
      </w:r>
    </w:p>
    <w:p w14:paraId="44AABB9C" w14:textId="7E968BBF" w:rsidR="003131A5" w:rsidRDefault="003131A5" w:rsidP="00345C35">
      <w:pPr>
        <w:jc w:val="both"/>
        <w:rPr>
          <w:rFonts w:asciiTheme="minorHAnsi" w:hAnsiTheme="minorHAnsi" w:cstheme="minorHAnsi"/>
          <w:sz w:val="20"/>
          <w:szCs w:val="20"/>
        </w:rPr>
      </w:pPr>
    </w:p>
    <w:sectPr w:rsidR="003131A5" w:rsidSect="001D2367">
      <w:headerReference w:type="default" r:id="rId24"/>
      <w:footerReference w:type="default" r:id="rId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6CB4A" w14:textId="77777777" w:rsidR="00AA126C" w:rsidRDefault="00AA126C" w:rsidP="00C13667">
      <w:r>
        <w:separator/>
      </w:r>
    </w:p>
  </w:endnote>
  <w:endnote w:type="continuationSeparator" w:id="0">
    <w:p w14:paraId="66C03BFE" w14:textId="77777777" w:rsidR="00AA126C" w:rsidRDefault="00AA126C"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 w:name="Arquitecta">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53EE9A6F"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641C1D">
      <w:rPr>
        <w:rFonts w:ascii="Calibri" w:hAnsi="Calibri" w:cs="Calibri"/>
        <w:sz w:val="16"/>
        <w:szCs w:val="16"/>
        <w:lang w:eastAsia="x-none"/>
      </w:rPr>
      <w:t>05</w:t>
    </w:r>
    <w:r w:rsidR="0096571C">
      <w:rPr>
        <w:rFonts w:ascii="Calibri" w:hAnsi="Calibri" w:cs="Calibri"/>
        <w:sz w:val="16"/>
        <w:szCs w:val="16"/>
        <w:lang w:eastAsia="x-none"/>
      </w:rPr>
      <w:t>.0</w:t>
    </w:r>
    <w:r w:rsidR="00641C1D">
      <w:rPr>
        <w:rFonts w:ascii="Calibri" w:hAnsi="Calibri" w:cs="Calibri"/>
        <w:sz w:val="16"/>
        <w:szCs w:val="16"/>
        <w:lang w:eastAsia="x-none"/>
      </w:rPr>
      <w:t>7</w:t>
    </w:r>
    <w:r w:rsidR="001D2367">
      <w:rPr>
        <w:rFonts w:ascii="Calibri" w:hAnsi="Calibri" w:cs="Calibri"/>
        <w:sz w:val="16"/>
        <w:szCs w:val="16"/>
        <w:lang w:eastAsia="x-none"/>
      </w:rPr>
      <w:t>.</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977D2" w14:textId="77777777" w:rsidR="00AA126C" w:rsidRDefault="00AA126C" w:rsidP="00C13667">
      <w:r>
        <w:separator/>
      </w:r>
    </w:p>
  </w:footnote>
  <w:footnote w:type="continuationSeparator" w:id="0">
    <w:p w14:paraId="3556A5B3" w14:textId="77777777" w:rsidR="00AA126C" w:rsidRDefault="00AA126C"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7E891329"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t>K</w:t>
    </w:r>
    <w:r w:rsidR="00D842BC">
      <w:rPr>
        <w:rFonts w:ascii="Calibri" w:hAnsi="Calibri" w:cs="Calibri"/>
        <w:noProof/>
        <w:sz w:val="16"/>
        <w:szCs w:val="16"/>
      </w:rPr>
      <w:t xml:space="preserve">njižne novosti </w:t>
    </w:r>
    <w:r w:rsidR="00175E04">
      <w:rPr>
        <w:rFonts w:ascii="Calibri" w:hAnsi="Calibri" w:cs="Calibri"/>
        <w:noProof/>
        <w:sz w:val="16"/>
        <w:szCs w:val="16"/>
      </w:rPr>
      <w:t>2</w:t>
    </w:r>
    <w:r w:rsidR="00F51349">
      <w:rPr>
        <w:rFonts w:ascii="Calibri" w:hAnsi="Calibri" w:cs="Calibri"/>
        <w:noProof/>
        <w:sz w:val="16"/>
        <w:szCs w:val="16"/>
      </w:rPr>
      <w:t>7</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K-logo-krog-cb-1cm" style="width:27.75pt;height:27.75pt;visibility:visible" o:bullet="t">
        <v:imagedata r:id="rId1" o:title="MK-logo-krog-cb-1cm"/>
      </v:shape>
    </w:pict>
  </w:numPicBullet>
  <w:abstractNum w:abstractNumId="0"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5124D8"/>
    <w:multiLevelType w:val="hybridMultilevel"/>
    <w:tmpl w:val="0B04DAE8"/>
    <w:lvl w:ilvl="0" w:tplc="EB442ED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8"/>
  </w:num>
  <w:num w:numId="5">
    <w:abstractNumId w:val="7"/>
  </w:num>
  <w:num w:numId="6">
    <w:abstractNumId w:val="3"/>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158F6"/>
    <w:rsid w:val="000304F1"/>
    <w:rsid w:val="0003317E"/>
    <w:rsid w:val="000442F5"/>
    <w:rsid w:val="000468F1"/>
    <w:rsid w:val="00050FB0"/>
    <w:rsid w:val="00052799"/>
    <w:rsid w:val="00065C87"/>
    <w:rsid w:val="00080202"/>
    <w:rsid w:val="00092721"/>
    <w:rsid w:val="00093281"/>
    <w:rsid w:val="000A1040"/>
    <w:rsid w:val="000A21C5"/>
    <w:rsid w:val="000A5A53"/>
    <w:rsid w:val="000A6CFE"/>
    <w:rsid w:val="000B110A"/>
    <w:rsid w:val="000B622F"/>
    <w:rsid w:val="000C581E"/>
    <w:rsid w:val="000D3AD4"/>
    <w:rsid w:val="000D5D94"/>
    <w:rsid w:val="000F3FBF"/>
    <w:rsid w:val="00102322"/>
    <w:rsid w:val="001069AA"/>
    <w:rsid w:val="00112FA5"/>
    <w:rsid w:val="00115D42"/>
    <w:rsid w:val="00133117"/>
    <w:rsid w:val="001413B0"/>
    <w:rsid w:val="0014391C"/>
    <w:rsid w:val="0014673E"/>
    <w:rsid w:val="00147889"/>
    <w:rsid w:val="00156B9C"/>
    <w:rsid w:val="0016257F"/>
    <w:rsid w:val="00163386"/>
    <w:rsid w:val="00175E04"/>
    <w:rsid w:val="001979A2"/>
    <w:rsid w:val="001A72FD"/>
    <w:rsid w:val="001B3907"/>
    <w:rsid w:val="001B5E60"/>
    <w:rsid w:val="001C0D4C"/>
    <w:rsid w:val="001C53B3"/>
    <w:rsid w:val="001C6636"/>
    <w:rsid w:val="001D0FB9"/>
    <w:rsid w:val="001D2367"/>
    <w:rsid w:val="001D2390"/>
    <w:rsid w:val="001D79AF"/>
    <w:rsid w:val="001E43B1"/>
    <w:rsid w:val="001F05F3"/>
    <w:rsid w:val="001F49DA"/>
    <w:rsid w:val="002022CA"/>
    <w:rsid w:val="00202DFD"/>
    <w:rsid w:val="0020526E"/>
    <w:rsid w:val="00206E13"/>
    <w:rsid w:val="00211FF9"/>
    <w:rsid w:val="00212D6F"/>
    <w:rsid w:val="00222DD4"/>
    <w:rsid w:val="00230A67"/>
    <w:rsid w:val="002411A0"/>
    <w:rsid w:val="0024339B"/>
    <w:rsid w:val="002473D0"/>
    <w:rsid w:val="00251C90"/>
    <w:rsid w:val="00252973"/>
    <w:rsid w:val="00257652"/>
    <w:rsid w:val="00257FA0"/>
    <w:rsid w:val="00273362"/>
    <w:rsid w:val="00275882"/>
    <w:rsid w:val="00275A60"/>
    <w:rsid w:val="00276D8E"/>
    <w:rsid w:val="00280C1B"/>
    <w:rsid w:val="002813CB"/>
    <w:rsid w:val="00283F2C"/>
    <w:rsid w:val="00287442"/>
    <w:rsid w:val="002907F9"/>
    <w:rsid w:val="00292C4B"/>
    <w:rsid w:val="0029423C"/>
    <w:rsid w:val="002945F6"/>
    <w:rsid w:val="00295736"/>
    <w:rsid w:val="00297D48"/>
    <w:rsid w:val="002A44C7"/>
    <w:rsid w:val="002A5A19"/>
    <w:rsid w:val="002A6215"/>
    <w:rsid w:val="002B3981"/>
    <w:rsid w:val="002B4EA8"/>
    <w:rsid w:val="002C2E6B"/>
    <w:rsid w:val="002C522B"/>
    <w:rsid w:val="002C53D4"/>
    <w:rsid w:val="002D5A5F"/>
    <w:rsid w:val="002D664D"/>
    <w:rsid w:val="002E0B8F"/>
    <w:rsid w:val="002E5A77"/>
    <w:rsid w:val="002E5BD0"/>
    <w:rsid w:val="002F011D"/>
    <w:rsid w:val="00302D69"/>
    <w:rsid w:val="00304C0D"/>
    <w:rsid w:val="00307382"/>
    <w:rsid w:val="00311F3E"/>
    <w:rsid w:val="003131A5"/>
    <w:rsid w:val="00323722"/>
    <w:rsid w:val="00336D8C"/>
    <w:rsid w:val="00336F49"/>
    <w:rsid w:val="0034128D"/>
    <w:rsid w:val="003447AC"/>
    <w:rsid w:val="00345C35"/>
    <w:rsid w:val="0035613A"/>
    <w:rsid w:val="0036698C"/>
    <w:rsid w:val="00367319"/>
    <w:rsid w:val="0037288A"/>
    <w:rsid w:val="00381BFA"/>
    <w:rsid w:val="0038566E"/>
    <w:rsid w:val="00393082"/>
    <w:rsid w:val="003A12A6"/>
    <w:rsid w:val="003A4830"/>
    <w:rsid w:val="003B7804"/>
    <w:rsid w:val="003C4D38"/>
    <w:rsid w:val="003C6EC3"/>
    <w:rsid w:val="003C7EB9"/>
    <w:rsid w:val="003D55A0"/>
    <w:rsid w:val="003E3203"/>
    <w:rsid w:val="003F01D9"/>
    <w:rsid w:val="003F1D12"/>
    <w:rsid w:val="003F5A89"/>
    <w:rsid w:val="003F5A9A"/>
    <w:rsid w:val="00401268"/>
    <w:rsid w:val="00415BA4"/>
    <w:rsid w:val="00420ABB"/>
    <w:rsid w:val="0042474C"/>
    <w:rsid w:val="004276B3"/>
    <w:rsid w:val="0043095B"/>
    <w:rsid w:val="00433144"/>
    <w:rsid w:val="00437745"/>
    <w:rsid w:val="00444608"/>
    <w:rsid w:val="00446650"/>
    <w:rsid w:val="00456EB3"/>
    <w:rsid w:val="004622A7"/>
    <w:rsid w:val="00464E5E"/>
    <w:rsid w:val="00465CB8"/>
    <w:rsid w:val="0047157A"/>
    <w:rsid w:val="004728FF"/>
    <w:rsid w:val="00476AD5"/>
    <w:rsid w:val="00484975"/>
    <w:rsid w:val="004939CF"/>
    <w:rsid w:val="00497D6E"/>
    <w:rsid w:val="004A5EEC"/>
    <w:rsid w:val="004B2B25"/>
    <w:rsid w:val="004D23D4"/>
    <w:rsid w:val="004D758D"/>
    <w:rsid w:val="004D7674"/>
    <w:rsid w:val="004E38D4"/>
    <w:rsid w:val="004E5197"/>
    <w:rsid w:val="004E6648"/>
    <w:rsid w:val="004F2AAC"/>
    <w:rsid w:val="00504D4A"/>
    <w:rsid w:val="00511F01"/>
    <w:rsid w:val="005129FD"/>
    <w:rsid w:val="00514CC8"/>
    <w:rsid w:val="00520433"/>
    <w:rsid w:val="00541132"/>
    <w:rsid w:val="00555757"/>
    <w:rsid w:val="00556AEC"/>
    <w:rsid w:val="0057076D"/>
    <w:rsid w:val="00572F51"/>
    <w:rsid w:val="00574929"/>
    <w:rsid w:val="00592A0B"/>
    <w:rsid w:val="00593119"/>
    <w:rsid w:val="005A1025"/>
    <w:rsid w:val="005A3671"/>
    <w:rsid w:val="005A36B5"/>
    <w:rsid w:val="005A6774"/>
    <w:rsid w:val="005A7E11"/>
    <w:rsid w:val="005C173B"/>
    <w:rsid w:val="005D5C75"/>
    <w:rsid w:val="005E184D"/>
    <w:rsid w:val="005E470C"/>
    <w:rsid w:val="005E54DE"/>
    <w:rsid w:val="005E5A35"/>
    <w:rsid w:val="005E5F5C"/>
    <w:rsid w:val="0061306C"/>
    <w:rsid w:val="00615056"/>
    <w:rsid w:val="006179D9"/>
    <w:rsid w:val="00621820"/>
    <w:rsid w:val="006228D9"/>
    <w:rsid w:val="0062460E"/>
    <w:rsid w:val="00626CF2"/>
    <w:rsid w:val="00631FDD"/>
    <w:rsid w:val="00632C78"/>
    <w:rsid w:val="006404DA"/>
    <w:rsid w:val="006405CB"/>
    <w:rsid w:val="0064077A"/>
    <w:rsid w:val="00641C1D"/>
    <w:rsid w:val="00642E4A"/>
    <w:rsid w:val="0064599A"/>
    <w:rsid w:val="0066401D"/>
    <w:rsid w:val="0067002A"/>
    <w:rsid w:val="00683943"/>
    <w:rsid w:val="00683DAF"/>
    <w:rsid w:val="0068555C"/>
    <w:rsid w:val="00687996"/>
    <w:rsid w:val="006911C4"/>
    <w:rsid w:val="006923EA"/>
    <w:rsid w:val="006926A7"/>
    <w:rsid w:val="0069288E"/>
    <w:rsid w:val="006965BB"/>
    <w:rsid w:val="006A17C2"/>
    <w:rsid w:val="006A7B6F"/>
    <w:rsid w:val="006B2113"/>
    <w:rsid w:val="006B4730"/>
    <w:rsid w:val="006D2FE2"/>
    <w:rsid w:val="006F34D3"/>
    <w:rsid w:val="006F6D80"/>
    <w:rsid w:val="0071403E"/>
    <w:rsid w:val="00715743"/>
    <w:rsid w:val="00717252"/>
    <w:rsid w:val="00721492"/>
    <w:rsid w:val="00721B3E"/>
    <w:rsid w:val="00721CA3"/>
    <w:rsid w:val="00722163"/>
    <w:rsid w:val="00727B0A"/>
    <w:rsid w:val="0073513C"/>
    <w:rsid w:val="007414CD"/>
    <w:rsid w:val="007469EF"/>
    <w:rsid w:val="00746A3B"/>
    <w:rsid w:val="00757271"/>
    <w:rsid w:val="00760819"/>
    <w:rsid w:val="00761529"/>
    <w:rsid w:val="00761F5A"/>
    <w:rsid w:val="007739DA"/>
    <w:rsid w:val="007762CC"/>
    <w:rsid w:val="007805F1"/>
    <w:rsid w:val="00781C3A"/>
    <w:rsid w:val="00781F22"/>
    <w:rsid w:val="00787BB3"/>
    <w:rsid w:val="007905C4"/>
    <w:rsid w:val="00794BD5"/>
    <w:rsid w:val="00794FE7"/>
    <w:rsid w:val="00796D92"/>
    <w:rsid w:val="007A0CBC"/>
    <w:rsid w:val="007A433A"/>
    <w:rsid w:val="007A7665"/>
    <w:rsid w:val="007B2304"/>
    <w:rsid w:val="007B7548"/>
    <w:rsid w:val="007C2303"/>
    <w:rsid w:val="007C34D9"/>
    <w:rsid w:val="007D066A"/>
    <w:rsid w:val="007D56A0"/>
    <w:rsid w:val="007E0371"/>
    <w:rsid w:val="007E5A56"/>
    <w:rsid w:val="007E5DD2"/>
    <w:rsid w:val="007E7D52"/>
    <w:rsid w:val="00807B0B"/>
    <w:rsid w:val="0081001E"/>
    <w:rsid w:val="00815CC8"/>
    <w:rsid w:val="008162A7"/>
    <w:rsid w:val="00826163"/>
    <w:rsid w:val="008403B7"/>
    <w:rsid w:val="00846C45"/>
    <w:rsid w:val="008636AE"/>
    <w:rsid w:val="00867B21"/>
    <w:rsid w:val="00870E32"/>
    <w:rsid w:val="0087367F"/>
    <w:rsid w:val="008748BA"/>
    <w:rsid w:val="008852C0"/>
    <w:rsid w:val="00887714"/>
    <w:rsid w:val="0088775B"/>
    <w:rsid w:val="008A1E4C"/>
    <w:rsid w:val="008A2F74"/>
    <w:rsid w:val="008A4B33"/>
    <w:rsid w:val="008A78DF"/>
    <w:rsid w:val="008A7AAD"/>
    <w:rsid w:val="008C6431"/>
    <w:rsid w:val="008D5E03"/>
    <w:rsid w:val="008E2650"/>
    <w:rsid w:val="008E3D0A"/>
    <w:rsid w:val="008E4C2A"/>
    <w:rsid w:val="008E584D"/>
    <w:rsid w:val="008F34C1"/>
    <w:rsid w:val="008F55E8"/>
    <w:rsid w:val="00904685"/>
    <w:rsid w:val="0090756D"/>
    <w:rsid w:val="0092518A"/>
    <w:rsid w:val="00931EE7"/>
    <w:rsid w:val="009340C8"/>
    <w:rsid w:val="009417FB"/>
    <w:rsid w:val="00944984"/>
    <w:rsid w:val="0094551A"/>
    <w:rsid w:val="00947886"/>
    <w:rsid w:val="009479A1"/>
    <w:rsid w:val="009532B8"/>
    <w:rsid w:val="0096059F"/>
    <w:rsid w:val="0096571C"/>
    <w:rsid w:val="00967349"/>
    <w:rsid w:val="00971CD8"/>
    <w:rsid w:val="009725FA"/>
    <w:rsid w:val="0097614B"/>
    <w:rsid w:val="00983C3A"/>
    <w:rsid w:val="00984753"/>
    <w:rsid w:val="00986707"/>
    <w:rsid w:val="00992016"/>
    <w:rsid w:val="0099293C"/>
    <w:rsid w:val="009A7234"/>
    <w:rsid w:val="009B30EB"/>
    <w:rsid w:val="009B3A6B"/>
    <w:rsid w:val="009B4E28"/>
    <w:rsid w:val="009B6970"/>
    <w:rsid w:val="009D7955"/>
    <w:rsid w:val="009E4336"/>
    <w:rsid w:val="009E5B70"/>
    <w:rsid w:val="009F4B76"/>
    <w:rsid w:val="00A079E5"/>
    <w:rsid w:val="00A1100D"/>
    <w:rsid w:val="00A22CAF"/>
    <w:rsid w:val="00A3323B"/>
    <w:rsid w:val="00A35266"/>
    <w:rsid w:val="00A3700F"/>
    <w:rsid w:val="00A529E3"/>
    <w:rsid w:val="00A546C7"/>
    <w:rsid w:val="00A64D96"/>
    <w:rsid w:val="00A77106"/>
    <w:rsid w:val="00A81D11"/>
    <w:rsid w:val="00A81FF2"/>
    <w:rsid w:val="00A93907"/>
    <w:rsid w:val="00A946F2"/>
    <w:rsid w:val="00A96C5A"/>
    <w:rsid w:val="00AA126C"/>
    <w:rsid w:val="00AA39E3"/>
    <w:rsid w:val="00AA449A"/>
    <w:rsid w:val="00AA5F27"/>
    <w:rsid w:val="00AA6A96"/>
    <w:rsid w:val="00AB093A"/>
    <w:rsid w:val="00AE0CDA"/>
    <w:rsid w:val="00AF4921"/>
    <w:rsid w:val="00AF53DC"/>
    <w:rsid w:val="00B00983"/>
    <w:rsid w:val="00B12F43"/>
    <w:rsid w:val="00B219B7"/>
    <w:rsid w:val="00B244A2"/>
    <w:rsid w:val="00B27A48"/>
    <w:rsid w:val="00B33F2C"/>
    <w:rsid w:val="00B35ECA"/>
    <w:rsid w:val="00B41257"/>
    <w:rsid w:val="00B4460A"/>
    <w:rsid w:val="00B547D2"/>
    <w:rsid w:val="00B54DC6"/>
    <w:rsid w:val="00B579F7"/>
    <w:rsid w:val="00B60AA2"/>
    <w:rsid w:val="00B62CC5"/>
    <w:rsid w:val="00B631C1"/>
    <w:rsid w:val="00B7020A"/>
    <w:rsid w:val="00B714C0"/>
    <w:rsid w:val="00B72830"/>
    <w:rsid w:val="00B92855"/>
    <w:rsid w:val="00B95214"/>
    <w:rsid w:val="00B963BD"/>
    <w:rsid w:val="00B972F9"/>
    <w:rsid w:val="00BA0419"/>
    <w:rsid w:val="00BA3349"/>
    <w:rsid w:val="00BA510F"/>
    <w:rsid w:val="00BB640C"/>
    <w:rsid w:val="00BC466A"/>
    <w:rsid w:val="00BE1091"/>
    <w:rsid w:val="00BE1ECA"/>
    <w:rsid w:val="00C004FF"/>
    <w:rsid w:val="00C0386A"/>
    <w:rsid w:val="00C060F7"/>
    <w:rsid w:val="00C13667"/>
    <w:rsid w:val="00C14398"/>
    <w:rsid w:val="00C2575C"/>
    <w:rsid w:val="00C3016C"/>
    <w:rsid w:val="00C3083B"/>
    <w:rsid w:val="00C4040E"/>
    <w:rsid w:val="00C623A9"/>
    <w:rsid w:val="00C6256D"/>
    <w:rsid w:val="00C74CF1"/>
    <w:rsid w:val="00C80984"/>
    <w:rsid w:val="00C81E18"/>
    <w:rsid w:val="00C82A5B"/>
    <w:rsid w:val="00C833C8"/>
    <w:rsid w:val="00C83EFB"/>
    <w:rsid w:val="00CB217B"/>
    <w:rsid w:val="00CC0FF3"/>
    <w:rsid w:val="00CC2311"/>
    <w:rsid w:val="00CF6667"/>
    <w:rsid w:val="00D01D9A"/>
    <w:rsid w:val="00D02705"/>
    <w:rsid w:val="00D11B40"/>
    <w:rsid w:val="00D14039"/>
    <w:rsid w:val="00D22A2E"/>
    <w:rsid w:val="00D302FA"/>
    <w:rsid w:val="00D34F0B"/>
    <w:rsid w:val="00D3510F"/>
    <w:rsid w:val="00D3774C"/>
    <w:rsid w:val="00D37C11"/>
    <w:rsid w:val="00D53CBD"/>
    <w:rsid w:val="00D67E9E"/>
    <w:rsid w:val="00D739C4"/>
    <w:rsid w:val="00D74DEB"/>
    <w:rsid w:val="00D76459"/>
    <w:rsid w:val="00D842BC"/>
    <w:rsid w:val="00D869AD"/>
    <w:rsid w:val="00D92EDA"/>
    <w:rsid w:val="00DA46F4"/>
    <w:rsid w:val="00DB2516"/>
    <w:rsid w:val="00DB6A75"/>
    <w:rsid w:val="00DC7220"/>
    <w:rsid w:val="00DF12DF"/>
    <w:rsid w:val="00E06844"/>
    <w:rsid w:val="00E112A3"/>
    <w:rsid w:val="00E20EBC"/>
    <w:rsid w:val="00E271C4"/>
    <w:rsid w:val="00E30E55"/>
    <w:rsid w:val="00E33FD7"/>
    <w:rsid w:val="00E40C80"/>
    <w:rsid w:val="00E4350B"/>
    <w:rsid w:val="00E54E42"/>
    <w:rsid w:val="00E56D98"/>
    <w:rsid w:val="00E600D1"/>
    <w:rsid w:val="00E608D5"/>
    <w:rsid w:val="00E61338"/>
    <w:rsid w:val="00E6197C"/>
    <w:rsid w:val="00E647EE"/>
    <w:rsid w:val="00E673FE"/>
    <w:rsid w:val="00E73AC7"/>
    <w:rsid w:val="00E77584"/>
    <w:rsid w:val="00E824BA"/>
    <w:rsid w:val="00E95D55"/>
    <w:rsid w:val="00EA0667"/>
    <w:rsid w:val="00EA0BCF"/>
    <w:rsid w:val="00EB1E14"/>
    <w:rsid w:val="00EB209E"/>
    <w:rsid w:val="00EB2324"/>
    <w:rsid w:val="00EB6323"/>
    <w:rsid w:val="00EC31DC"/>
    <w:rsid w:val="00EC4747"/>
    <w:rsid w:val="00EC552D"/>
    <w:rsid w:val="00EC7149"/>
    <w:rsid w:val="00EC756C"/>
    <w:rsid w:val="00EE75D6"/>
    <w:rsid w:val="00EF159F"/>
    <w:rsid w:val="00EF1E2A"/>
    <w:rsid w:val="00EF3A2E"/>
    <w:rsid w:val="00EF5E89"/>
    <w:rsid w:val="00F01751"/>
    <w:rsid w:val="00F04266"/>
    <w:rsid w:val="00F048EF"/>
    <w:rsid w:val="00F05EBD"/>
    <w:rsid w:val="00F1305B"/>
    <w:rsid w:val="00F136E3"/>
    <w:rsid w:val="00F207CF"/>
    <w:rsid w:val="00F4163E"/>
    <w:rsid w:val="00F44822"/>
    <w:rsid w:val="00F4508B"/>
    <w:rsid w:val="00F51349"/>
    <w:rsid w:val="00F54473"/>
    <w:rsid w:val="00F625FE"/>
    <w:rsid w:val="00F66ACD"/>
    <w:rsid w:val="00F67EE4"/>
    <w:rsid w:val="00F70C78"/>
    <w:rsid w:val="00F74BD8"/>
    <w:rsid w:val="00F75CAA"/>
    <w:rsid w:val="00F77197"/>
    <w:rsid w:val="00F80574"/>
    <w:rsid w:val="00F811B1"/>
    <w:rsid w:val="00F904FC"/>
    <w:rsid w:val="00F91783"/>
    <w:rsid w:val="00F97330"/>
    <w:rsid w:val="00FA1971"/>
    <w:rsid w:val="00FB777B"/>
    <w:rsid w:val="00FE170D"/>
    <w:rsid w:val="00FE1C20"/>
    <w:rsid w:val="00FE2D5D"/>
    <w:rsid w:val="00FE5AE3"/>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39949104">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274749853">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02203379">
      <w:bodyDiv w:val="1"/>
      <w:marLeft w:val="0"/>
      <w:marRight w:val="0"/>
      <w:marTop w:val="0"/>
      <w:marBottom w:val="0"/>
      <w:divBdr>
        <w:top w:val="none" w:sz="0" w:space="0" w:color="auto"/>
        <w:left w:val="none" w:sz="0" w:space="0" w:color="auto"/>
        <w:bottom w:val="none" w:sz="0" w:space="0" w:color="auto"/>
        <w:right w:val="none" w:sz="0" w:space="0" w:color="auto"/>
      </w:divBdr>
    </w:div>
    <w:div w:id="319699135">
      <w:bodyDiv w:val="1"/>
      <w:marLeft w:val="0"/>
      <w:marRight w:val="0"/>
      <w:marTop w:val="0"/>
      <w:marBottom w:val="0"/>
      <w:divBdr>
        <w:top w:val="none" w:sz="0" w:space="0" w:color="auto"/>
        <w:left w:val="none" w:sz="0" w:space="0" w:color="auto"/>
        <w:bottom w:val="none" w:sz="0" w:space="0" w:color="auto"/>
        <w:right w:val="none" w:sz="0" w:space="0" w:color="auto"/>
      </w:divBdr>
    </w:div>
    <w:div w:id="359820479">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24425696">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603460214">
      <w:bodyDiv w:val="1"/>
      <w:marLeft w:val="0"/>
      <w:marRight w:val="0"/>
      <w:marTop w:val="0"/>
      <w:marBottom w:val="0"/>
      <w:divBdr>
        <w:top w:val="none" w:sz="0" w:space="0" w:color="auto"/>
        <w:left w:val="none" w:sz="0" w:space="0" w:color="auto"/>
        <w:bottom w:val="none" w:sz="0" w:space="0" w:color="auto"/>
        <w:right w:val="none" w:sz="0" w:space="0" w:color="auto"/>
      </w:divBdr>
    </w:div>
    <w:div w:id="763068284">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83298805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856892127">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1024405234">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066148279">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193960205">
      <w:bodyDiv w:val="1"/>
      <w:marLeft w:val="0"/>
      <w:marRight w:val="0"/>
      <w:marTop w:val="0"/>
      <w:marBottom w:val="0"/>
      <w:divBdr>
        <w:top w:val="none" w:sz="0" w:space="0" w:color="auto"/>
        <w:left w:val="none" w:sz="0" w:space="0" w:color="auto"/>
        <w:bottom w:val="none" w:sz="0" w:space="0" w:color="auto"/>
        <w:right w:val="none" w:sz="0" w:space="0" w:color="auto"/>
      </w:divBdr>
    </w:div>
    <w:div w:id="1223100568">
      <w:bodyDiv w:val="1"/>
      <w:marLeft w:val="0"/>
      <w:marRight w:val="0"/>
      <w:marTop w:val="0"/>
      <w:marBottom w:val="0"/>
      <w:divBdr>
        <w:top w:val="none" w:sz="0" w:space="0" w:color="auto"/>
        <w:left w:val="none" w:sz="0" w:space="0" w:color="auto"/>
        <w:bottom w:val="none" w:sz="0" w:space="0" w:color="auto"/>
        <w:right w:val="none" w:sz="0" w:space="0" w:color="auto"/>
      </w:divBdr>
    </w:div>
    <w:div w:id="1228497541">
      <w:bodyDiv w:val="1"/>
      <w:marLeft w:val="0"/>
      <w:marRight w:val="0"/>
      <w:marTop w:val="0"/>
      <w:marBottom w:val="0"/>
      <w:divBdr>
        <w:top w:val="none" w:sz="0" w:space="0" w:color="auto"/>
        <w:left w:val="none" w:sz="0" w:space="0" w:color="auto"/>
        <w:bottom w:val="none" w:sz="0" w:space="0" w:color="auto"/>
        <w:right w:val="none" w:sz="0" w:space="0" w:color="auto"/>
      </w:divBdr>
    </w:div>
    <w:div w:id="1244954581">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332486279">
      <w:bodyDiv w:val="1"/>
      <w:marLeft w:val="0"/>
      <w:marRight w:val="0"/>
      <w:marTop w:val="0"/>
      <w:marBottom w:val="0"/>
      <w:divBdr>
        <w:top w:val="none" w:sz="0" w:space="0" w:color="auto"/>
        <w:left w:val="none" w:sz="0" w:space="0" w:color="auto"/>
        <w:bottom w:val="none" w:sz="0" w:space="0" w:color="auto"/>
        <w:right w:val="none" w:sz="0" w:space="0" w:color="auto"/>
      </w:divBdr>
    </w:div>
    <w:div w:id="1343816306">
      <w:bodyDiv w:val="1"/>
      <w:marLeft w:val="0"/>
      <w:marRight w:val="0"/>
      <w:marTop w:val="0"/>
      <w:marBottom w:val="0"/>
      <w:divBdr>
        <w:top w:val="none" w:sz="0" w:space="0" w:color="auto"/>
        <w:left w:val="none" w:sz="0" w:space="0" w:color="auto"/>
        <w:bottom w:val="none" w:sz="0" w:space="0" w:color="auto"/>
        <w:right w:val="none" w:sz="0" w:space="0" w:color="auto"/>
      </w:divBdr>
    </w:div>
    <w:div w:id="1359500639">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14624482">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471434791">
      <w:bodyDiv w:val="1"/>
      <w:marLeft w:val="0"/>
      <w:marRight w:val="0"/>
      <w:marTop w:val="0"/>
      <w:marBottom w:val="0"/>
      <w:divBdr>
        <w:top w:val="none" w:sz="0" w:space="0" w:color="auto"/>
        <w:left w:val="none" w:sz="0" w:space="0" w:color="auto"/>
        <w:bottom w:val="none" w:sz="0" w:space="0" w:color="auto"/>
        <w:right w:val="none" w:sz="0" w:space="0" w:color="auto"/>
      </w:divBdr>
    </w:div>
    <w:div w:id="1492067417">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17504305">
      <w:bodyDiv w:val="1"/>
      <w:marLeft w:val="0"/>
      <w:marRight w:val="0"/>
      <w:marTop w:val="0"/>
      <w:marBottom w:val="0"/>
      <w:divBdr>
        <w:top w:val="none" w:sz="0" w:space="0" w:color="auto"/>
        <w:left w:val="none" w:sz="0" w:space="0" w:color="auto"/>
        <w:bottom w:val="none" w:sz="0" w:space="0" w:color="auto"/>
        <w:right w:val="none" w:sz="0" w:space="0" w:color="auto"/>
      </w:divBdr>
    </w:div>
    <w:div w:id="1539008675">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563248987">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627855756">
      <w:bodyDiv w:val="1"/>
      <w:marLeft w:val="0"/>
      <w:marRight w:val="0"/>
      <w:marTop w:val="0"/>
      <w:marBottom w:val="0"/>
      <w:divBdr>
        <w:top w:val="none" w:sz="0" w:space="0" w:color="auto"/>
        <w:left w:val="none" w:sz="0" w:space="0" w:color="auto"/>
        <w:bottom w:val="none" w:sz="0" w:space="0" w:color="auto"/>
        <w:right w:val="none" w:sz="0" w:space="0" w:color="auto"/>
      </w:divBdr>
    </w:div>
    <w:div w:id="1640764633">
      <w:bodyDiv w:val="1"/>
      <w:marLeft w:val="0"/>
      <w:marRight w:val="0"/>
      <w:marTop w:val="0"/>
      <w:marBottom w:val="0"/>
      <w:divBdr>
        <w:top w:val="none" w:sz="0" w:space="0" w:color="auto"/>
        <w:left w:val="none" w:sz="0" w:space="0" w:color="auto"/>
        <w:bottom w:val="none" w:sz="0" w:space="0" w:color="auto"/>
        <w:right w:val="none" w:sz="0" w:space="0" w:color="auto"/>
      </w:divBdr>
    </w:div>
    <w:div w:id="1671445761">
      <w:bodyDiv w:val="1"/>
      <w:marLeft w:val="0"/>
      <w:marRight w:val="0"/>
      <w:marTop w:val="0"/>
      <w:marBottom w:val="0"/>
      <w:divBdr>
        <w:top w:val="none" w:sz="0" w:space="0" w:color="auto"/>
        <w:left w:val="none" w:sz="0" w:space="0" w:color="auto"/>
        <w:bottom w:val="none" w:sz="0" w:space="0" w:color="auto"/>
        <w:right w:val="none" w:sz="0" w:space="0" w:color="auto"/>
      </w:divBdr>
    </w:div>
    <w:div w:id="1710493411">
      <w:bodyDiv w:val="1"/>
      <w:marLeft w:val="0"/>
      <w:marRight w:val="0"/>
      <w:marTop w:val="0"/>
      <w:marBottom w:val="0"/>
      <w:divBdr>
        <w:top w:val="none" w:sz="0" w:space="0" w:color="auto"/>
        <w:left w:val="none" w:sz="0" w:space="0" w:color="auto"/>
        <w:bottom w:val="none" w:sz="0" w:space="0" w:color="auto"/>
        <w:right w:val="none" w:sz="0" w:space="0" w:color="auto"/>
      </w:divBdr>
    </w:div>
    <w:div w:id="1713378352">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35855728">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801878532">
      <w:bodyDiv w:val="1"/>
      <w:marLeft w:val="0"/>
      <w:marRight w:val="0"/>
      <w:marTop w:val="0"/>
      <w:marBottom w:val="0"/>
      <w:divBdr>
        <w:top w:val="none" w:sz="0" w:space="0" w:color="auto"/>
        <w:left w:val="none" w:sz="0" w:space="0" w:color="auto"/>
        <w:bottom w:val="none" w:sz="0" w:space="0" w:color="auto"/>
        <w:right w:val="none" w:sz="0" w:space="0" w:color="auto"/>
      </w:divBdr>
    </w:div>
    <w:div w:id="1827819709">
      <w:bodyDiv w:val="1"/>
      <w:marLeft w:val="0"/>
      <w:marRight w:val="0"/>
      <w:marTop w:val="0"/>
      <w:marBottom w:val="0"/>
      <w:divBdr>
        <w:top w:val="none" w:sz="0" w:space="0" w:color="auto"/>
        <w:left w:val="none" w:sz="0" w:space="0" w:color="auto"/>
        <w:bottom w:val="none" w:sz="0" w:space="0" w:color="auto"/>
        <w:right w:val="none" w:sz="0" w:space="0" w:color="auto"/>
      </w:divBdr>
    </w:div>
    <w:div w:id="1862695088">
      <w:bodyDiv w:val="1"/>
      <w:marLeft w:val="0"/>
      <w:marRight w:val="0"/>
      <w:marTop w:val="0"/>
      <w:marBottom w:val="0"/>
      <w:divBdr>
        <w:top w:val="none" w:sz="0" w:space="0" w:color="auto"/>
        <w:left w:val="none" w:sz="0" w:space="0" w:color="auto"/>
        <w:bottom w:val="none" w:sz="0" w:space="0" w:color="auto"/>
        <w:right w:val="none" w:sz="0" w:space="0" w:color="auto"/>
      </w:divBdr>
    </w:div>
    <w:div w:id="1869098826">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30913684">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59352575">
      <w:bodyDiv w:val="1"/>
      <w:marLeft w:val="0"/>
      <w:marRight w:val="0"/>
      <w:marTop w:val="0"/>
      <w:marBottom w:val="0"/>
      <w:divBdr>
        <w:top w:val="none" w:sz="0" w:space="0" w:color="auto"/>
        <w:left w:val="none" w:sz="0" w:space="0" w:color="auto"/>
        <w:bottom w:val="none" w:sz="0" w:space="0" w:color="auto"/>
        <w:right w:val="none" w:sz="0" w:space="0" w:color="auto"/>
      </w:divBdr>
    </w:div>
    <w:div w:id="2073768231">
      <w:bodyDiv w:val="1"/>
      <w:marLeft w:val="0"/>
      <w:marRight w:val="0"/>
      <w:marTop w:val="0"/>
      <w:marBottom w:val="0"/>
      <w:divBdr>
        <w:top w:val="none" w:sz="0" w:space="0" w:color="auto"/>
        <w:left w:val="none" w:sz="0" w:space="0" w:color="auto"/>
        <w:bottom w:val="none" w:sz="0" w:space="0" w:color="auto"/>
        <w:right w:val="none" w:sz="0" w:space="0" w:color="auto"/>
      </w:divBdr>
    </w:div>
    <w:div w:id="207974014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 w:id="21412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036CCA-5318-49C7-BB58-286E96320A56}">
  <ds:schemaRefs>
    <ds:schemaRef ds:uri="http://schemas.microsoft.com/office/2006/metadata/properties"/>
    <ds:schemaRef ds:uri="http://schemas.microsoft.com/office/infopath/2007/PartnerControls"/>
    <ds:schemaRef ds:uri="5d169f41-f640-43e7-8f9e-d3b616a11b47"/>
  </ds:schemaRefs>
</ds:datastoreItem>
</file>

<file path=customXml/itemProps2.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4.xml><?xml version="1.0" encoding="utf-8"?>
<ds:datastoreItem xmlns:ds="http://schemas.openxmlformats.org/officeDocument/2006/customXml" ds:itemID="{A9AE7121-BA06-4BC9-8957-1C18959C3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2562</Words>
  <Characters>14604</Characters>
  <Application>Microsoft Office Word</Application>
  <DocSecurity>0</DocSecurity>
  <Lines>121</Lines>
  <Paragraphs>34</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Igor Pustovrh</cp:lastModifiedBy>
  <cp:revision>2</cp:revision>
  <cp:lastPrinted>2024-05-10T12:54:00Z</cp:lastPrinted>
  <dcterms:created xsi:type="dcterms:W3CDTF">2024-07-05T10:04:00Z</dcterms:created>
  <dcterms:modified xsi:type="dcterms:W3CDTF">2024-07-05T10:04:00Z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